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color w:val="000000"/>
          <w:sz w:val="20"/>
          <w:szCs w:val="20"/>
        </w:rPr>
      </w:pPr>
      <w:r w:rsidDel="00000000" w:rsidR="00000000" w:rsidRPr="00000000">
        <w:rPr>
          <w:rFonts w:ascii="Times New Roman" w:cs="Times New Roman" w:eastAsia="Times New Roman" w:hAnsi="Times New Roman"/>
          <w:b w:val="1"/>
          <w:color w:val="000000"/>
          <w:sz w:val="28"/>
          <w:szCs w:val="28"/>
          <w:rtl w:val="0"/>
        </w:rPr>
        <w:t xml:space="preserve">ЗАПИТ НА ПОДАННЯ ЦІНОВОЇ ПРОПОЗИЦІЇ № ZKVU2020</w:t>
      </w:r>
      <w:r w:rsidDel="00000000" w:rsidR="00000000" w:rsidRPr="00000000">
        <w:rPr>
          <w:b w:val="1"/>
          <w:sz w:val="28"/>
          <w:szCs w:val="28"/>
          <w:rtl w:val="0"/>
        </w:rPr>
        <w:t xml:space="preserve">1214</w:t>
      </w:r>
      <w:r w:rsidDel="00000000" w:rsidR="00000000" w:rsidRPr="00000000">
        <w:rPr>
          <w:rtl w:val="0"/>
        </w:rPr>
      </w:r>
    </w:p>
    <w:p w:rsidR="00000000" w:rsidDel="00000000" w:rsidP="00000000" w:rsidRDefault="00000000" w:rsidRPr="00000000" w14:paraId="00000002">
      <w:pPr>
        <w:spacing w:after="0" w:line="276" w:lineRule="auto"/>
        <w:rPr>
          <w:color w:val="000000"/>
          <w:sz w:val="24"/>
          <w:szCs w:val="24"/>
        </w:rPr>
      </w:pPr>
      <w:r w:rsidDel="00000000" w:rsidR="00000000" w:rsidRPr="00000000">
        <w:rPr>
          <w:rtl w:val="0"/>
        </w:rPr>
      </w:r>
    </w:p>
    <w:p w:rsidR="00000000" w:rsidDel="00000000" w:rsidP="00000000" w:rsidRDefault="00000000" w:rsidRPr="00000000" w14:paraId="00000003">
      <w:pPr>
        <w:spacing w:after="0" w:line="236" w:lineRule="auto"/>
        <w:ind w:left="1580" w:right="380" w:firstLine="0"/>
        <w:jc w:val="center"/>
        <w:rPr>
          <w:color w:val="000000"/>
          <w:sz w:val="20"/>
          <w:szCs w:val="20"/>
        </w:rPr>
      </w:pPr>
      <w:r w:rsidDel="00000000" w:rsidR="00000000" w:rsidRPr="00000000">
        <w:rPr>
          <w:rFonts w:ascii="Times New Roman" w:cs="Times New Roman" w:eastAsia="Times New Roman" w:hAnsi="Times New Roman"/>
          <w:color w:val="000000"/>
          <w:sz w:val="24"/>
          <w:szCs w:val="24"/>
          <w:rtl w:val="0"/>
        </w:rPr>
        <w:t xml:space="preserve">на розробку онлайн платформи для проєкту фестивалів  «З країни в Україну» в малих містах Луганської та Донецької областей</w:t>
      </w:r>
      <w:r w:rsidDel="00000000" w:rsidR="00000000" w:rsidRPr="00000000">
        <w:rPr>
          <w:rtl w:val="0"/>
        </w:rPr>
      </w:r>
    </w:p>
    <w:p w:rsidR="00000000" w:rsidDel="00000000" w:rsidP="00000000" w:rsidRDefault="00000000" w:rsidRPr="00000000" w14:paraId="00000004">
      <w:pPr>
        <w:spacing w:after="0" w:line="200" w:lineRule="auto"/>
        <w:rPr>
          <w:color w:val="000000"/>
          <w:sz w:val="24"/>
          <w:szCs w:val="24"/>
        </w:rPr>
      </w:pPr>
      <w:r w:rsidDel="00000000" w:rsidR="00000000" w:rsidRPr="00000000">
        <w:rPr>
          <w:rtl w:val="0"/>
        </w:rPr>
      </w:r>
    </w:p>
    <w:p w:rsidR="00000000" w:rsidDel="00000000" w:rsidP="00000000" w:rsidRDefault="00000000" w:rsidRPr="00000000" w14:paraId="00000005">
      <w:pPr>
        <w:spacing w:after="0" w:line="231" w:lineRule="auto"/>
        <w:rPr>
          <w:color w:val="000000"/>
          <w:sz w:val="24"/>
          <w:szCs w:val="24"/>
        </w:rPr>
      </w:pPr>
      <w:r w:rsidDel="00000000" w:rsidR="00000000" w:rsidRPr="00000000">
        <w:rPr>
          <w:rtl w:val="0"/>
        </w:rPr>
      </w:r>
    </w:p>
    <w:p w:rsidR="00000000" w:rsidDel="00000000" w:rsidP="00000000" w:rsidRDefault="00000000" w:rsidRPr="00000000" w14:paraId="00000006">
      <w:pPr>
        <w:spacing w:after="0" w:lineRule="auto"/>
        <w:jc w:val="center"/>
        <w:rPr>
          <w:color w:val="000000"/>
          <w:sz w:val="20"/>
          <w:szCs w:val="20"/>
        </w:rPr>
      </w:pPr>
      <w:r w:rsidDel="00000000" w:rsidR="00000000" w:rsidRPr="00000000">
        <w:rPr>
          <w:rFonts w:ascii="Times New Roman" w:cs="Times New Roman" w:eastAsia="Times New Roman" w:hAnsi="Times New Roman"/>
          <w:color w:val="2f5496"/>
          <w:sz w:val="32"/>
          <w:szCs w:val="32"/>
          <w:rtl w:val="0"/>
        </w:rPr>
        <w:t xml:space="preserve">ДОДАТОК 2 до ЗНПЦП № 2020</w:t>
      </w:r>
      <w:r w:rsidDel="00000000" w:rsidR="00000000" w:rsidRPr="00000000">
        <w:rPr>
          <w:color w:val="2f5496"/>
          <w:sz w:val="32"/>
          <w:szCs w:val="32"/>
          <w:rtl w:val="0"/>
        </w:rPr>
        <w:t xml:space="preserve">1214</w:t>
      </w:r>
      <w:r w:rsidDel="00000000" w:rsidR="00000000" w:rsidRPr="00000000">
        <w:rPr>
          <w:rtl w:val="0"/>
        </w:rPr>
      </w:r>
    </w:p>
    <w:p w:rsidR="00000000" w:rsidDel="00000000" w:rsidP="00000000" w:rsidRDefault="00000000" w:rsidRPr="00000000" w14:paraId="00000007">
      <w:pPr>
        <w:spacing w:after="0" w:line="14.399999999999999" w:lineRule="auto"/>
        <w:rPr>
          <w:color w:val="000000"/>
          <w:sz w:val="24"/>
          <w:szCs w:val="24"/>
        </w:rPr>
      </w:pPr>
      <w:r w:rsidDel="00000000" w:rsidR="00000000" w:rsidRPr="00000000">
        <w:rPr>
          <w:rtl w:val="0"/>
        </w:rPr>
      </w:r>
    </w:p>
    <w:p w:rsidR="00000000" w:rsidDel="00000000" w:rsidP="00000000" w:rsidRDefault="00000000" w:rsidRPr="00000000" w14:paraId="00000008">
      <w:pPr>
        <w:spacing w:after="0" w:lineRule="auto"/>
        <w:jc w:val="center"/>
        <w:rPr>
          <w:color w:val="000000"/>
          <w:sz w:val="20"/>
          <w:szCs w:val="20"/>
        </w:rPr>
      </w:pPr>
      <w:r w:rsidDel="00000000" w:rsidR="00000000" w:rsidRPr="00000000">
        <w:rPr>
          <w:rFonts w:ascii="Times New Roman" w:cs="Times New Roman" w:eastAsia="Times New Roman" w:hAnsi="Times New Roman"/>
          <w:color w:val="2f5496"/>
          <w:sz w:val="32"/>
          <w:szCs w:val="32"/>
          <w:rtl w:val="0"/>
        </w:rPr>
        <w:t xml:space="preserve">Технічне завдання</w:t>
      </w:r>
      <w:r w:rsidDel="00000000" w:rsidR="00000000" w:rsidRPr="00000000">
        <w:rPr>
          <w:rtl w:val="0"/>
        </w:rPr>
      </w:r>
    </w:p>
    <w:p w:rsidR="00000000" w:rsidDel="00000000" w:rsidP="00000000" w:rsidRDefault="00000000" w:rsidRPr="00000000" w14:paraId="00000009">
      <w:pPr>
        <w:spacing w:after="0" w:line="200" w:lineRule="auto"/>
        <w:rPr>
          <w:color w:val="000000"/>
          <w:sz w:val="24"/>
          <w:szCs w:val="24"/>
        </w:rPr>
      </w:pPr>
      <w:r w:rsidDel="00000000" w:rsidR="00000000" w:rsidRPr="00000000">
        <w:rPr>
          <w:rtl w:val="0"/>
        </w:rPr>
      </w:r>
    </w:p>
    <w:p w:rsidR="00000000" w:rsidDel="00000000" w:rsidP="00000000" w:rsidRDefault="00000000" w:rsidRPr="00000000" w14:paraId="0000000A">
      <w:pPr>
        <w:spacing w:after="0" w:line="251" w:lineRule="auto"/>
        <w:rPr>
          <w:color w:val="000000"/>
          <w:sz w:val="24"/>
          <w:szCs w:val="24"/>
        </w:rPr>
      </w:pPr>
      <w:r w:rsidDel="00000000" w:rsidR="00000000" w:rsidRPr="00000000">
        <w:rPr>
          <w:rtl w:val="0"/>
        </w:rPr>
      </w:r>
    </w:p>
    <w:p w:rsidR="00000000" w:rsidDel="00000000" w:rsidP="00000000" w:rsidRDefault="00000000" w:rsidRPr="00000000" w14:paraId="0000000B">
      <w:pPr>
        <w:spacing w:after="0" w:lineRule="auto"/>
        <w:rPr>
          <w:color w:val="000000"/>
          <w:sz w:val="20"/>
          <w:szCs w:val="20"/>
        </w:rPr>
      </w:pPr>
      <w:r w:rsidDel="00000000" w:rsidR="00000000" w:rsidRPr="00000000">
        <w:rPr>
          <w:rFonts w:ascii="Times New Roman" w:cs="Times New Roman" w:eastAsia="Times New Roman" w:hAnsi="Times New Roman"/>
          <w:b w:val="1"/>
          <w:color w:val="000000"/>
          <w:sz w:val="28"/>
          <w:szCs w:val="28"/>
          <w:rtl w:val="0"/>
        </w:rPr>
        <w:t xml:space="preserve">Ціль розробки онлайн платформи:</w:t>
      </w:r>
      <w:r w:rsidDel="00000000" w:rsidR="00000000" w:rsidRPr="00000000">
        <w:rPr>
          <w:rtl w:val="0"/>
        </w:rPr>
      </w:r>
    </w:p>
    <w:p w:rsidR="00000000" w:rsidDel="00000000" w:rsidP="00000000" w:rsidRDefault="00000000" w:rsidRPr="00000000" w14:paraId="0000000C">
      <w:pPr>
        <w:spacing w:after="0" w:line="339" w:lineRule="auto"/>
        <w:rPr>
          <w:color w:val="000000"/>
          <w:sz w:val="24"/>
          <w:szCs w:val="24"/>
        </w:rPr>
      </w:pPr>
      <w:r w:rsidDel="00000000" w:rsidR="00000000" w:rsidRPr="00000000">
        <w:rPr>
          <w:rtl w:val="0"/>
        </w:rPr>
      </w:r>
    </w:p>
    <w:p w:rsidR="00000000" w:rsidDel="00000000" w:rsidP="00000000" w:rsidRDefault="00000000" w:rsidRPr="00000000" w14:paraId="0000000D">
      <w:pPr>
        <w:numPr>
          <w:ilvl w:val="0"/>
          <w:numId w:val="14"/>
        </w:numPr>
        <w:tabs>
          <w:tab w:val="left" w:pos="300"/>
        </w:tabs>
        <w:spacing w:after="0" w:line="233" w:lineRule="auto"/>
        <w:ind w:left="300" w:hanging="299"/>
        <w:jc w:val="both"/>
        <w:rPr>
          <w:rFonts w:ascii="Times New Roman" w:cs="Times New Roman" w:eastAsia="Times New Roman" w:hAnsi="Times New Roman"/>
          <w:color w:val="000000"/>
          <w:sz w:val="31"/>
          <w:szCs w:val="31"/>
        </w:rPr>
      </w:pPr>
      <w:r w:rsidDel="00000000" w:rsidR="00000000" w:rsidRPr="00000000">
        <w:rPr>
          <w:rFonts w:ascii="Times New Roman" w:cs="Times New Roman" w:eastAsia="Times New Roman" w:hAnsi="Times New Roman"/>
          <w:color w:val="000000"/>
          <w:sz w:val="26"/>
          <w:szCs w:val="26"/>
          <w:rtl w:val="0"/>
        </w:rPr>
        <w:t xml:space="preserve">розробити унікальну онлайн платформу, яка дозволить трансформувати навчання з </w:t>
      </w:r>
      <w:r w:rsidDel="00000000" w:rsidR="00000000" w:rsidRPr="00000000">
        <w:rPr>
          <w:sz w:val="26"/>
          <w:szCs w:val="26"/>
          <w:rtl w:val="0"/>
        </w:rPr>
        <w:t xml:space="preserve">офлайну</w:t>
      </w:r>
      <w:r w:rsidDel="00000000" w:rsidR="00000000" w:rsidRPr="00000000">
        <w:rPr>
          <w:rFonts w:ascii="Times New Roman" w:cs="Times New Roman" w:eastAsia="Times New Roman" w:hAnsi="Times New Roman"/>
          <w:color w:val="000000"/>
          <w:sz w:val="26"/>
          <w:szCs w:val="26"/>
          <w:rtl w:val="0"/>
        </w:rPr>
        <w:t xml:space="preserve"> в онлайн зберігаючи інтерактивність навчального процесу для окремих груп та команд.</w:t>
      </w:r>
      <w:r w:rsidDel="00000000" w:rsidR="00000000" w:rsidRPr="00000000">
        <w:rPr>
          <w:rtl w:val="0"/>
        </w:rPr>
      </w:r>
    </w:p>
    <w:p w:rsidR="00000000" w:rsidDel="00000000" w:rsidP="00000000" w:rsidRDefault="00000000" w:rsidRPr="00000000" w14:paraId="0000000E">
      <w:pPr>
        <w:spacing w:after="0" w:line="200" w:lineRule="auto"/>
        <w:rPr>
          <w:color w:val="000000"/>
          <w:sz w:val="24"/>
          <w:szCs w:val="24"/>
        </w:rPr>
      </w:pPr>
      <w:r w:rsidDel="00000000" w:rsidR="00000000" w:rsidRPr="00000000">
        <w:rPr>
          <w:rtl w:val="0"/>
        </w:rPr>
      </w:r>
    </w:p>
    <w:p w:rsidR="00000000" w:rsidDel="00000000" w:rsidP="00000000" w:rsidRDefault="00000000" w:rsidRPr="00000000" w14:paraId="0000000F">
      <w:pPr>
        <w:spacing w:after="0" w:line="200" w:lineRule="auto"/>
        <w:rPr>
          <w:color w:val="000000"/>
          <w:sz w:val="24"/>
          <w:szCs w:val="24"/>
        </w:rPr>
      </w:pPr>
      <w:r w:rsidDel="00000000" w:rsidR="00000000" w:rsidRPr="00000000">
        <w:rPr>
          <w:rtl w:val="0"/>
        </w:rPr>
      </w:r>
    </w:p>
    <w:p w:rsidR="00000000" w:rsidDel="00000000" w:rsidP="00000000" w:rsidRDefault="00000000" w:rsidRPr="00000000" w14:paraId="00000010">
      <w:pPr>
        <w:spacing w:after="0" w:line="398" w:lineRule="auto"/>
        <w:rPr>
          <w:color w:val="000000"/>
          <w:sz w:val="24"/>
          <w:szCs w:val="24"/>
        </w:rPr>
      </w:pPr>
      <w:r w:rsidDel="00000000" w:rsidR="00000000" w:rsidRPr="00000000">
        <w:rPr>
          <w:rtl w:val="0"/>
        </w:rPr>
      </w:r>
    </w:p>
    <w:p w:rsidR="00000000" w:rsidDel="00000000" w:rsidP="00000000" w:rsidRDefault="00000000" w:rsidRPr="00000000" w14:paraId="00000011">
      <w:pPr>
        <w:spacing w:after="0" w:lineRule="auto"/>
        <w:rPr>
          <w:color w:val="000000"/>
          <w:sz w:val="20"/>
          <w:szCs w:val="20"/>
        </w:rPr>
      </w:pPr>
      <w:r w:rsidDel="00000000" w:rsidR="00000000" w:rsidRPr="00000000">
        <w:rPr>
          <w:rFonts w:ascii="Times New Roman" w:cs="Times New Roman" w:eastAsia="Times New Roman" w:hAnsi="Times New Roman"/>
          <w:b w:val="1"/>
          <w:color w:val="000000"/>
          <w:sz w:val="28"/>
          <w:szCs w:val="28"/>
          <w:rtl w:val="0"/>
        </w:rPr>
        <w:t xml:space="preserve">Вимоги до контенту і наповненню Платформи</w:t>
      </w:r>
      <w:r w:rsidDel="00000000" w:rsidR="00000000" w:rsidRPr="00000000">
        <w:rPr>
          <w:rtl w:val="0"/>
        </w:rPr>
      </w:r>
    </w:p>
    <w:p w:rsidR="00000000" w:rsidDel="00000000" w:rsidP="00000000" w:rsidRDefault="00000000" w:rsidRPr="00000000" w14:paraId="00000012">
      <w:pPr>
        <w:spacing w:after="0" w:line="279" w:lineRule="auto"/>
        <w:rPr>
          <w:color w:val="000000"/>
          <w:sz w:val="24"/>
          <w:szCs w:val="24"/>
        </w:rPr>
      </w:pPr>
      <w:r w:rsidDel="00000000" w:rsidR="00000000" w:rsidRPr="00000000">
        <w:rPr>
          <w:rtl w:val="0"/>
        </w:rPr>
      </w:r>
    </w:p>
    <w:p w:rsidR="00000000" w:rsidDel="00000000" w:rsidP="00000000" w:rsidRDefault="00000000" w:rsidRPr="00000000" w14:paraId="00000013">
      <w:pPr>
        <w:spacing w:after="0" w:line="253" w:lineRule="auto"/>
        <w:jc w:val="both"/>
        <w:rPr>
          <w:color w:val="000000"/>
          <w:sz w:val="20"/>
          <w:szCs w:val="20"/>
        </w:rPr>
      </w:pPr>
      <w:r w:rsidDel="00000000" w:rsidR="00000000" w:rsidRPr="00000000">
        <w:rPr>
          <w:rFonts w:ascii="Times New Roman" w:cs="Times New Roman" w:eastAsia="Times New Roman" w:hAnsi="Times New Roman"/>
          <w:color w:val="000000"/>
          <w:sz w:val="26"/>
          <w:szCs w:val="26"/>
          <w:rtl w:val="0"/>
        </w:rPr>
        <w:t xml:space="preserve">Первинна розробка і верстка контенту (інформаційного вмісту) Платформи повинна проводитися силами Виконавця за безпосередньої участі Замовника. Замовник надає всі необхідні Виконавцю текстові та графічні матеріали, а також коментарі, що стосуються їх змісту, обсягу, оформлення і розміщення.</w:t>
      </w:r>
      <w:r w:rsidDel="00000000" w:rsidR="00000000" w:rsidRPr="00000000">
        <w:rPr>
          <w:rtl w:val="0"/>
        </w:rPr>
      </w:r>
    </w:p>
    <w:p w:rsidR="00000000" w:rsidDel="00000000" w:rsidP="00000000" w:rsidRDefault="00000000" w:rsidRPr="00000000" w14:paraId="00000014">
      <w:pPr>
        <w:spacing w:after="0" w:line="248.00000000000006" w:lineRule="auto"/>
        <w:rPr>
          <w:color w:val="000000"/>
          <w:sz w:val="24"/>
          <w:szCs w:val="24"/>
        </w:rPr>
      </w:pPr>
      <w:r w:rsidDel="00000000" w:rsidR="00000000" w:rsidRPr="00000000">
        <w:rPr>
          <w:rtl w:val="0"/>
        </w:rPr>
      </w:r>
    </w:p>
    <w:p w:rsidR="00000000" w:rsidDel="00000000" w:rsidP="00000000" w:rsidRDefault="00000000" w:rsidRPr="00000000" w14:paraId="00000015">
      <w:pPr>
        <w:spacing w:after="0" w:lineRule="auto"/>
        <w:rPr>
          <w:color w:val="000000"/>
          <w:sz w:val="20"/>
          <w:szCs w:val="20"/>
        </w:rPr>
      </w:pPr>
      <w:r w:rsidDel="00000000" w:rsidR="00000000" w:rsidRPr="00000000">
        <w:rPr>
          <w:rFonts w:ascii="Times New Roman" w:cs="Times New Roman" w:eastAsia="Times New Roman" w:hAnsi="Times New Roman"/>
          <w:color w:val="000000"/>
          <w:sz w:val="26"/>
          <w:szCs w:val="26"/>
          <w:rtl w:val="0"/>
        </w:rPr>
        <w:t xml:space="preserve">Сайт повинен мати одну версію - україномовну.</w:t>
      </w:r>
      <w:r w:rsidDel="00000000" w:rsidR="00000000" w:rsidRPr="00000000">
        <w:rPr>
          <w:rtl w:val="0"/>
        </w:rPr>
      </w:r>
    </w:p>
    <w:p w:rsidR="00000000" w:rsidDel="00000000" w:rsidP="00000000" w:rsidRDefault="00000000" w:rsidRPr="00000000" w14:paraId="00000016">
      <w:pPr>
        <w:spacing w:after="0" w:line="238" w:lineRule="auto"/>
        <w:rPr>
          <w:color w:val="000000"/>
          <w:sz w:val="24"/>
          <w:szCs w:val="24"/>
        </w:rPr>
      </w:pPr>
      <w:r w:rsidDel="00000000" w:rsidR="00000000" w:rsidRPr="00000000">
        <w:rPr>
          <w:rtl w:val="0"/>
        </w:rPr>
      </w:r>
    </w:p>
    <w:p w:rsidR="00000000" w:rsidDel="00000000" w:rsidP="00000000" w:rsidRDefault="00000000" w:rsidRPr="00000000" w14:paraId="00000017">
      <w:pPr>
        <w:spacing w:after="0" w:lineRule="auto"/>
        <w:rPr>
          <w:color w:val="000000"/>
          <w:sz w:val="20"/>
          <w:szCs w:val="20"/>
        </w:rPr>
      </w:pPr>
      <w:r w:rsidDel="00000000" w:rsidR="00000000" w:rsidRPr="00000000">
        <w:rPr>
          <w:rFonts w:ascii="Times New Roman" w:cs="Times New Roman" w:eastAsia="Times New Roman" w:hAnsi="Times New Roman"/>
          <w:b w:val="1"/>
          <w:color w:val="000000"/>
          <w:sz w:val="28"/>
          <w:szCs w:val="28"/>
          <w:rtl w:val="0"/>
        </w:rPr>
        <w:t xml:space="preserve">Вимоги до системи управління контентом сайту</w:t>
      </w:r>
      <w:r w:rsidDel="00000000" w:rsidR="00000000" w:rsidRPr="00000000">
        <w:rPr>
          <w:rtl w:val="0"/>
        </w:rPr>
      </w:r>
    </w:p>
    <w:p w:rsidR="00000000" w:rsidDel="00000000" w:rsidP="00000000" w:rsidRDefault="00000000" w:rsidRPr="00000000" w14:paraId="00000018">
      <w:pPr>
        <w:spacing w:after="0" w:line="274" w:lineRule="auto"/>
        <w:rPr>
          <w:color w:val="000000"/>
          <w:sz w:val="24"/>
          <w:szCs w:val="24"/>
        </w:rPr>
      </w:pPr>
      <w:r w:rsidDel="00000000" w:rsidR="00000000" w:rsidRPr="00000000">
        <w:rPr>
          <w:rtl w:val="0"/>
        </w:rPr>
      </w:r>
    </w:p>
    <w:p w:rsidR="00000000" w:rsidDel="00000000" w:rsidP="00000000" w:rsidRDefault="00000000" w:rsidRPr="00000000" w14:paraId="00000019">
      <w:pPr>
        <w:spacing w:after="0" w:line="246.99999999999994" w:lineRule="auto"/>
        <w:jc w:val="both"/>
        <w:rPr>
          <w:color w:val="000000"/>
          <w:sz w:val="20"/>
          <w:szCs w:val="20"/>
        </w:rPr>
      </w:pPr>
      <w:r w:rsidDel="00000000" w:rsidR="00000000" w:rsidRPr="00000000">
        <w:rPr>
          <w:rFonts w:ascii="Times New Roman" w:cs="Times New Roman" w:eastAsia="Times New Roman" w:hAnsi="Times New Roman"/>
          <w:color w:val="000000"/>
          <w:sz w:val="26"/>
          <w:szCs w:val="26"/>
          <w:rtl w:val="0"/>
        </w:rPr>
        <w:t xml:space="preserve">Система управління контентом сайту повинна забезпечити адміністратору сайту можливість виконання наступних дій:</w:t>
      </w:r>
      <w:r w:rsidDel="00000000" w:rsidR="00000000" w:rsidRPr="00000000">
        <w:rPr>
          <w:rtl w:val="0"/>
        </w:rPr>
      </w:r>
    </w:p>
    <w:p w:rsidR="00000000" w:rsidDel="00000000" w:rsidP="00000000" w:rsidRDefault="00000000" w:rsidRPr="00000000" w14:paraId="0000001A">
      <w:pPr>
        <w:spacing w:after="0" w:line="251" w:lineRule="auto"/>
        <w:rPr>
          <w:color w:val="000000"/>
          <w:sz w:val="24"/>
          <w:szCs w:val="24"/>
        </w:rPr>
      </w:pPr>
      <w:r w:rsidDel="00000000" w:rsidR="00000000" w:rsidRPr="00000000">
        <w:rPr>
          <w:rtl w:val="0"/>
        </w:rPr>
      </w:r>
    </w:p>
    <w:p w:rsidR="00000000" w:rsidDel="00000000" w:rsidP="00000000" w:rsidRDefault="00000000" w:rsidRPr="00000000" w14:paraId="0000001B">
      <w:pPr>
        <w:numPr>
          <w:ilvl w:val="0"/>
          <w:numId w:val="15"/>
        </w:numPr>
        <w:tabs>
          <w:tab w:val="left" w:pos="720"/>
        </w:tabs>
        <w:spacing w:after="0" w:lineRule="auto"/>
        <w:ind w:left="720" w:hanging="359"/>
        <w:rPr>
          <w:rFonts w:ascii="Arial" w:cs="Arial" w:eastAsia="Arial" w:hAnsi="Arial"/>
          <w:color w:val="000000"/>
          <w:sz w:val="26"/>
          <w:szCs w:val="26"/>
        </w:rPr>
      </w:pPr>
      <w:r w:rsidDel="00000000" w:rsidR="00000000" w:rsidRPr="00000000">
        <w:rPr>
          <w:rFonts w:ascii="Times New Roman" w:cs="Times New Roman" w:eastAsia="Times New Roman" w:hAnsi="Times New Roman"/>
          <w:color w:val="000000"/>
          <w:sz w:val="26"/>
          <w:szCs w:val="26"/>
          <w:rtl w:val="0"/>
        </w:rPr>
        <w:t xml:space="preserve">додавання і видалення новин та анонсів;</w:t>
      </w:r>
      <w:r w:rsidDel="00000000" w:rsidR="00000000" w:rsidRPr="00000000">
        <w:rPr>
          <w:rtl w:val="0"/>
        </w:rPr>
      </w:r>
    </w:p>
    <w:p w:rsidR="00000000" w:rsidDel="00000000" w:rsidP="00000000" w:rsidRDefault="00000000" w:rsidRPr="00000000" w14:paraId="0000001C">
      <w:pPr>
        <w:spacing w:after="0" w:line="260" w:lineRule="auto"/>
        <w:rPr>
          <w:rFonts w:ascii="Arial" w:cs="Arial" w:eastAsia="Arial" w:hAnsi="Arial"/>
          <w:color w:val="000000"/>
          <w:sz w:val="26"/>
          <w:szCs w:val="26"/>
        </w:rPr>
      </w:pPr>
      <w:r w:rsidDel="00000000" w:rsidR="00000000" w:rsidRPr="00000000">
        <w:rPr>
          <w:rtl w:val="0"/>
        </w:rPr>
      </w:r>
    </w:p>
    <w:p w:rsidR="00000000" w:rsidDel="00000000" w:rsidP="00000000" w:rsidRDefault="00000000" w:rsidRPr="00000000" w14:paraId="0000001D">
      <w:pPr>
        <w:numPr>
          <w:ilvl w:val="0"/>
          <w:numId w:val="15"/>
        </w:numPr>
        <w:tabs>
          <w:tab w:val="left" w:pos="720"/>
        </w:tabs>
        <w:spacing w:after="0" w:lineRule="auto"/>
        <w:ind w:left="720" w:hanging="359"/>
        <w:rPr>
          <w:rFonts w:ascii="Arial" w:cs="Arial" w:eastAsia="Arial" w:hAnsi="Arial"/>
          <w:color w:val="000000"/>
          <w:sz w:val="26"/>
          <w:szCs w:val="26"/>
        </w:rPr>
      </w:pPr>
      <w:r w:rsidDel="00000000" w:rsidR="00000000" w:rsidRPr="00000000">
        <w:rPr>
          <w:rFonts w:ascii="Times New Roman" w:cs="Times New Roman" w:eastAsia="Times New Roman" w:hAnsi="Times New Roman"/>
          <w:color w:val="000000"/>
          <w:sz w:val="26"/>
          <w:szCs w:val="26"/>
          <w:rtl w:val="0"/>
        </w:rPr>
        <w:t xml:space="preserve">редагування новин і анонсів;</w:t>
      </w:r>
      <w:r w:rsidDel="00000000" w:rsidR="00000000" w:rsidRPr="00000000">
        <w:rPr>
          <w:rtl w:val="0"/>
        </w:rPr>
      </w:r>
    </w:p>
    <w:p w:rsidR="00000000" w:rsidDel="00000000" w:rsidP="00000000" w:rsidRDefault="00000000" w:rsidRPr="00000000" w14:paraId="0000001E">
      <w:pPr>
        <w:spacing w:after="0" w:line="260" w:lineRule="auto"/>
        <w:rPr>
          <w:rFonts w:ascii="Arial" w:cs="Arial" w:eastAsia="Arial" w:hAnsi="Arial"/>
          <w:color w:val="000000"/>
          <w:sz w:val="26"/>
          <w:szCs w:val="26"/>
        </w:rPr>
      </w:pPr>
      <w:r w:rsidDel="00000000" w:rsidR="00000000" w:rsidRPr="00000000">
        <w:rPr>
          <w:rtl w:val="0"/>
        </w:rPr>
      </w:r>
    </w:p>
    <w:p w:rsidR="00000000" w:rsidDel="00000000" w:rsidP="00000000" w:rsidRDefault="00000000" w:rsidRPr="00000000" w14:paraId="0000001F">
      <w:pPr>
        <w:numPr>
          <w:ilvl w:val="0"/>
          <w:numId w:val="15"/>
        </w:numPr>
        <w:tabs>
          <w:tab w:val="left" w:pos="720"/>
        </w:tabs>
        <w:spacing w:after="0" w:lineRule="auto"/>
        <w:ind w:left="720" w:hanging="359"/>
        <w:rPr>
          <w:rFonts w:ascii="Arial" w:cs="Arial" w:eastAsia="Arial" w:hAnsi="Arial"/>
          <w:color w:val="000000"/>
          <w:sz w:val="26"/>
          <w:szCs w:val="26"/>
        </w:rPr>
      </w:pPr>
      <w:r w:rsidDel="00000000" w:rsidR="00000000" w:rsidRPr="00000000">
        <w:rPr>
          <w:rFonts w:ascii="Times New Roman" w:cs="Times New Roman" w:eastAsia="Times New Roman" w:hAnsi="Times New Roman"/>
          <w:color w:val="000000"/>
          <w:sz w:val="26"/>
          <w:szCs w:val="26"/>
          <w:rtl w:val="0"/>
        </w:rPr>
        <w:t xml:space="preserve">управління відображенням новин і анонсів;</w:t>
      </w:r>
      <w:r w:rsidDel="00000000" w:rsidR="00000000" w:rsidRPr="00000000">
        <w:rPr>
          <w:rtl w:val="0"/>
        </w:rPr>
      </w:r>
    </w:p>
    <w:p w:rsidR="00000000" w:rsidDel="00000000" w:rsidP="00000000" w:rsidRDefault="00000000" w:rsidRPr="00000000" w14:paraId="00000020">
      <w:pPr>
        <w:spacing w:after="0" w:line="272" w:lineRule="auto"/>
        <w:rPr>
          <w:rFonts w:ascii="Arial" w:cs="Arial" w:eastAsia="Arial" w:hAnsi="Arial"/>
          <w:color w:val="000000"/>
          <w:sz w:val="26"/>
          <w:szCs w:val="26"/>
        </w:rPr>
      </w:pPr>
      <w:r w:rsidDel="00000000" w:rsidR="00000000" w:rsidRPr="00000000">
        <w:rPr>
          <w:rtl w:val="0"/>
        </w:rPr>
      </w:r>
    </w:p>
    <w:p w:rsidR="00000000" w:rsidDel="00000000" w:rsidP="00000000" w:rsidRDefault="00000000" w:rsidRPr="00000000" w14:paraId="00000021">
      <w:pPr>
        <w:numPr>
          <w:ilvl w:val="0"/>
          <w:numId w:val="15"/>
        </w:numPr>
        <w:tabs>
          <w:tab w:val="left" w:pos="720"/>
        </w:tabs>
        <w:spacing w:after="0" w:line="246" w:lineRule="auto"/>
        <w:ind w:left="720" w:hanging="359"/>
        <w:rPr>
          <w:rFonts w:ascii="Arial" w:cs="Arial" w:eastAsia="Arial" w:hAnsi="Arial"/>
          <w:color w:val="000000"/>
          <w:sz w:val="26"/>
          <w:szCs w:val="26"/>
        </w:rPr>
      </w:pPr>
      <w:r w:rsidDel="00000000" w:rsidR="00000000" w:rsidRPr="00000000">
        <w:rPr>
          <w:rFonts w:ascii="Times New Roman" w:cs="Times New Roman" w:eastAsia="Times New Roman" w:hAnsi="Times New Roman"/>
          <w:color w:val="000000"/>
          <w:sz w:val="26"/>
          <w:szCs w:val="26"/>
          <w:rtl w:val="0"/>
        </w:rPr>
        <w:t xml:space="preserve">додавати, редагувати та управляти навчальними матеріалами (текстові, графічні, відео матеріали);</w:t>
      </w:r>
      <w:r w:rsidDel="00000000" w:rsidR="00000000" w:rsidRPr="00000000">
        <w:rPr>
          <w:rtl w:val="0"/>
        </w:rPr>
      </w:r>
    </w:p>
    <w:p w:rsidR="00000000" w:rsidDel="00000000" w:rsidP="00000000" w:rsidRDefault="00000000" w:rsidRPr="00000000" w14:paraId="00000022">
      <w:pPr>
        <w:spacing w:after="0" w:line="267" w:lineRule="auto"/>
        <w:rPr>
          <w:color w:val="000000"/>
          <w:sz w:val="24"/>
          <w:szCs w:val="24"/>
        </w:rPr>
      </w:pPr>
      <w:r w:rsidDel="00000000" w:rsidR="00000000" w:rsidRPr="00000000">
        <w:rPr>
          <w:rtl w:val="0"/>
        </w:rPr>
      </w:r>
    </w:p>
    <w:p w:rsidR="00000000" w:rsidDel="00000000" w:rsidP="00000000" w:rsidRDefault="00000000" w:rsidRPr="00000000" w14:paraId="00000023">
      <w:pPr>
        <w:spacing w:after="0" w:line="253" w:lineRule="auto"/>
        <w:jc w:val="both"/>
        <w:rPr>
          <w:color w:val="000000"/>
          <w:sz w:val="20"/>
          <w:szCs w:val="20"/>
        </w:rPr>
        <w:sectPr>
          <w:footerReference r:id="rId7" w:type="default"/>
          <w:pgSz w:h="16840" w:w="11900" w:orient="portrait"/>
          <w:pgMar w:bottom="884" w:top="1438" w:left="1440" w:right="1440" w:header="0" w:footer="0"/>
          <w:pgNumType w:start="1"/>
        </w:sectPr>
      </w:pPr>
      <w:r w:rsidDel="00000000" w:rsidR="00000000" w:rsidRPr="00000000">
        <w:rPr>
          <w:rFonts w:ascii="Times New Roman" w:cs="Times New Roman" w:eastAsia="Times New Roman" w:hAnsi="Times New Roman"/>
          <w:color w:val="000000"/>
          <w:sz w:val="26"/>
          <w:szCs w:val="26"/>
          <w:rtl w:val="0"/>
        </w:rPr>
        <w:t xml:space="preserve">Незначні зміни дизайну та структури сайту (додати активний банер, </w:t>
      </w:r>
      <w:r w:rsidDel="00000000" w:rsidR="00000000" w:rsidRPr="00000000">
        <w:rPr>
          <w:sz w:val="26"/>
          <w:szCs w:val="26"/>
          <w:rtl w:val="0"/>
        </w:rPr>
        <w:t xml:space="preserve">відредагувати</w:t>
      </w:r>
      <w:r w:rsidDel="00000000" w:rsidR="00000000" w:rsidRPr="00000000">
        <w:rPr>
          <w:rFonts w:ascii="Times New Roman" w:cs="Times New Roman" w:eastAsia="Times New Roman" w:hAnsi="Times New Roman"/>
          <w:color w:val="000000"/>
          <w:sz w:val="26"/>
          <w:szCs w:val="26"/>
          <w:rtl w:val="0"/>
        </w:rPr>
        <w:t xml:space="preserve"> структуру/механіку існуючих блоків), повинні відбуватися в рамках процедур підтримки сайту Виконавцем протягом 1 року після підписання акту виконаних робіт між Виконавцем і Замовником</w:t>
      </w:r>
      <w:r w:rsidDel="00000000" w:rsidR="00000000" w:rsidRPr="00000000">
        <w:rPr>
          <w:rtl w:val="0"/>
        </w:rPr>
      </w:r>
    </w:p>
    <w:p w:rsidR="00000000" w:rsidDel="00000000" w:rsidP="00000000" w:rsidRDefault="00000000" w:rsidRPr="00000000" w14:paraId="00000024">
      <w:pPr>
        <w:spacing w:after="0" w:line="233" w:lineRule="auto"/>
        <w:rPr>
          <w:color w:val="000000"/>
          <w:sz w:val="20"/>
          <w:szCs w:val="20"/>
        </w:rPr>
        <w:sectPr>
          <w:type w:val="continuous"/>
          <w:pgSz w:h="16840" w:w="11900" w:orient="portrait"/>
          <w:pgMar w:bottom="884" w:top="1438" w:left="1440" w:right="1440" w:header="0" w:footer="0"/>
        </w:sectPr>
      </w:pPr>
      <w:r w:rsidDel="00000000" w:rsidR="00000000" w:rsidRPr="00000000">
        <w:rPr>
          <w:rtl w:val="0"/>
        </w:rPr>
      </w:r>
    </w:p>
    <w:p w:rsidR="00000000" w:rsidDel="00000000" w:rsidP="00000000" w:rsidRDefault="00000000" w:rsidRPr="00000000" w14:paraId="00000025">
      <w:pPr>
        <w:spacing w:after="0" w:line="35" w:lineRule="auto"/>
        <w:rPr>
          <w:color w:val="000000"/>
          <w:sz w:val="20"/>
          <w:szCs w:val="20"/>
        </w:rPr>
      </w:pPr>
      <w:r w:rsidDel="00000000" w:rsidR="00000000" w:rsidRPr="00000000">
        <w:rPr>
          <w:rtl w:val="0"/>
        </w:rPr>
      </w:r>
    </w:p>
    <w:p w:rsidR="00000000" w:rsidDel="00000000" w:rsidP="00000000" w:rsidRDefault="00000000" w:rsidRPr="00000000" w14:paraId="00000026">
      <w:pPr>
        <w:spacing w:line="233" w:lineRule="auto"/>
        <w:rPr>
          <w:sz w:val="20"/>
          <w:szCs w:val="20"/>
        </w:rPr>
      </w:pPr>
      <w:r w:rsidDel="00000000" w:rsidR="00000000" w:rsidRPr="00000000">
        <w:rPr>
          <w:b w:val="1"/>
          <w:sz w:val="28"/>
          <w:szCs w:val="28"/>
          <w:rtl w:val="0"/>
        </w:rPr>
        <w:t xml:space="preserve">Система управління сайтом (CMS), кросбраузерність, хостинг та адаптивність</w:t>
      </w:r>
      <w:r w:rsidDel="00000000" w:rsidR="00000000" w:rsidRPr="00000000">
        <w:rPr>
          <w:rtl w:val="0"/>
        </w:rPr>
      </w:r>
    </w:p>
    <w:p w:rsidR="00000000" w:rsidDel="00000000" w:rsidP="00000000" w:rsidRDefault="00000000" w:rsidRPr="00000000" w14:paraId="00000027">
      <w:pPr>
        <w:spacing w:after="0" w:line="253" w:lineRule="auto"/>
        <w:jc w:val="both"/>
        <w:rPr>
          <w:color w:val="000000"/>
          <w:sz w:val="20"/>
          <w:szCs w:val="20"/>
        </w:rPr>
      </w:pPr>
      <w:r w:rsidDel="00000000" w:rsidR="00000000" w:rsidRPr="00000000">
        <w:rPr>
          <w:rFonts w:ascii="Times New Roman" w:cs="Times New Roman" w:eastAsia="Times New Roman" w:hAnsi="Times New Roman"/>
          <w:color w:val="000000"/>
          <w:sz w:val="26"/>
          <w:szCs w:val="26"/>
          <w:rtl w:val="0"/>
        </w:rPr>
        <w:t xml:space="preserve">Очікуємо від потенційного виконавця проєкту пропозиції по вибору/визначенню оптимальної системи управління сайтом, можливості по кросбраузерності відповідно від вибору системи управління сайтом та рекомендації по хостингу платформи</w:t>
      </w:r>
      <w:r w:rsidDel="00000000" w:rsidR="00000000" w:rsidRPr="00000000">
        <w:rPr>
          <w:rtl w:val="0"/>
        </w:rPr>
      </w:r>
    </w:p>
    <w:p w:rsidR="00000000" w:rsidDel="00000000" w:rsidP="00000000" w:rsidRDefault="00000000" w:rsidRPr="00000000" w14:paraId="00000028">
      <w:pPr>
        <w:spacing w:after="0" w:line="260" w:lineRule="auto"/>
        <w:rPr>
          <w:color w:val="000000"/>
          <w:sz w:val="20"/>
          <w:szCs w:val="20"/>
        </w:rPr>
      </w:pPr>
      <w:r w:rsidDel="00000000" w:rsidR="00000000" w:rsidRPr="00000000">
        <w:rPr>
          <w:rtl w:val="0"/>
        </w:rPr>
      </w:r>
    </w:p>
    <w:p w:rsidR="00000000" w:rsidDel="00000000" w:rsidP="00000000" w:rsidRDefault="00000000" w:rsidRPr="00000000" w14:paraId="00000029">
      <w:pPr>
        <w:spacing w:after="0" w:line="246.99999999999994" w:lineRule="auto"/>
        <w:jc w:val="both"/>
        <w:rPr>
          <w:color w:val="000000"/>
          <w:sz w:val="20"/>
          <w:szCs w:val="20"/>
        </w:rPr>
      </w:pPr>
      <w:r w:rsidDel="00000000" w:rsidR="00000000" w:rsidRPr="00000000">
        <w:rPr>
          <w:rFonts w:ascii="Times New Roman" w:cs="Times New Roman" w:eastAsia="Times New Roman" w:hAnsi="Times New Roman"/>
          <w:color w:val="000000"/>
          <w:sz w:val="26"/>
          <w:szCs w:val="26"/>
          <w:rtl w:val="0"/>
        </w:rPr>
        <w:t xml:space="preserve">Сайт повинен передбачати базовий захист від основних видів хакерських атак (XSS, SQL-ін'єкцій, CSRF-вразливостей й т.д.).</w:t>
      </w:r>
      <w:r w:rsidDel="00000000" w:rsidR="00000000" w:rsidRPr="00000000">
        <w:rPr>
          <w:rtl w:val="0"/>
        </w:rPr>
      </w:r>
    </w:p>
    <w:p w:rsidR="00000000" w:rsidDel="00000000" w:rsidP="00000000" w:rsidRDefault="00000000" w:rsidRPr="00000000" w14:paraId="0000002A">
      <w:pPr>
        <w:spacing w:after="0" w:line="252.00000000000003" w:lineRule="auto"/>
        <w:rPr>
          <w:color w:val="000000"/>
          <w:sz w:val="20"/>
          <w:szCs w:val="20"/>
        </w:rPr>
      </w:pPr>
      <w:r w:rsidDel="00000000" w:rsidR="00000000" w:rsidRPr="00000000">
        <w:rPr>
          <w:rtl w:val="0"/>
        </w:rPr>
      </w:r>
    </w:p>
    <w:p w:rsidR="00000000" w:rsidDel="00000000" w:rsidP="00000000" w:rsidRDefault="00000000" w:rsidRPr="00000000" w14:paraId="0000002B">
      <w:pPr>
        <w:spacing w:after="0" w:lineRule="auto"/>
        <w:rPr>
          <w:color w:val="000000"/>
          <w:sz w:val="20"/>
          <w:szCs w:val="20"/>
        </w:rPr>
      </w:pPr>
      <w:r w:rsidDel="00000000" w:rsidR="00000000" w:rsidRPr="00000000">
        <w:rPr>
          <w:rFonts w:ascii="Times New Roman" w:cs="Times New Roman" w:eastAsia="Times New Roman" w:hAnsi="Times New Roman"/>
          <w:color w:val="000000"/>
          <w:sz w:val="26"/>
          <w:szCs w:val="26"/>
          <w:rtl w:val="0"/>
        </w:rPr>
        <w:t xml:space="preserve">Платформа </w:t>
      </w:r>
      <w:r w:rsidDel="00000000" w:rsidR="00000000" w:rsidRPr="00000000">
        <w:rPr>
          <w:sz w:val="26"/>
          <w:szCs w:val="26"/>
          <w:rtl w:val="0"/>
        </w:rPr>
        <w:t xml:space="preserve">повинна</w:t>
      </w:r>
      <w:r w:rsidDel="00000000" w:rsidR="00000000" w:rsidRPr="00000000">
        <w:rPr>
          <w:rFonts w:ascii="Times New Roman" w:cs="Times New Roman" w:eastAsia="Times New Roman" w:hAnsi="Times New Roman"/>
          <w:color w:val="000000"/>
          <w:sz w:val="26"/>
          <w:szCs w:val="26"/>
          <w:rtl w:val="0"/>
        </w:rPr>
        <w:t xml:space="preserve"> витримувати наступні навантаження:</w:t>
      </w:r>
      <w:r w:rsidDel="00000000" w:rsidR="00000000" w:rsidRPr="00000000">
        <w:rPr>
          <w:rtl w:val="0"/>
        </w:rPr>
      </w:r>
    </w:p>
    <w:p w:rsidR="00000000" w:rsidDel="00000000" w:rsidP="00000000" w:rsidRDefault="00000000" w:rsidRPr="00000000" w14:paraId="0000002C">
      <w:pPr>
        <w:spacing w:after="0" w:line="274" w:lineRule="auto"/>
        <w:rPr>
          <w:color w:val="000000"/>
          <w:sz w:val="20"/>
          <w:szCs w:val="20"/>
        </w:rPr>
      </w:pPr>
      <w:r w:rsidDel="00000000" w:rsidR="00000000" w:rsidRPr="00000000">
        <w:rPr>
          <w:rtl w:val="0"/>
        </w:rPr>
      </w:r>
    </w:p>
    <w:p w:rsidR="00000000" w:rsidDel="00000000" w:rsidP="00000000" w:rsidRDefault="00000000" w:rsidRPr="00000000" w14:paraId="0000002D">
      <w:pPr>
        <w:numPr>
          <w:ilvl w:val="0"/>
          <w:numId w:val="16"/>
        </w:numPr>
        <w:tabs>
          <w:tab w:val="left" w:pos="140"/>
        </w:tabs>
        <w:spacing w:after="0" w:line="246.99999999999994" w:lineRule="auto"/>
        <w:ind w:left="0" w:firstLine="1"/>
        <w:rPr>
          <w:rFonts w:ascii="Times New Roman" w:cs="Times New Roman" w:eastAsia="Times New Roman" w:hAnsi="Times New Roman"/>
          <w:color w:val="000000"/>
          <w:sz w:val="26"/>
          <w:szCs w:val="26"/>
        </w:rPr>
      </w:pPr>
      <w:r w:rsidDel="00000000" w:rsidR="00000000" w:rsidRPr="00000000">
        <w:rPr>
          <w:rFonts w:ascii="Times New Roman" w:cs="Times New Roman" w:eastAsia="Times New Roman" w:hAnsi="Times New Roman"/>
          <w:color w:val="000000"/>
          <w:sz w:val="26"/>
          <w:szCs w:val="26"/>
          <w:rtl w:val="0"/>
        </w:rPr>
        <w:t xml:space="preserve">вебінари / </w:t>
      </w:r>
      <w:r w:rsidDel="00000000" w:rsidR="00000000" w:rsidRPr="00000000">
        <w:rPr>
          <w:sz w:val="26"/>
          <w:szCs w:val="26"/>
          <w:rtl w:val="0"/>
        </w:rPr>
        <w:t xml:space="preserve">відеоконференції</w:t>
      </w:r>
      <w:r w:rsidDel="00000000" w:rsidR="00000000" w:rsidRPr="00000000">
        <w:rPr>
          <w:rFonts w:ascii="Times New Roman" w:cs="Times New Roman" w:eastAsia="Times New Roman" w:hAnsi="Times New Roman"/>
          <w:color w:val="000000"/>
          <w:sz w:val="26"/>
          <w:szCs w:val="26"/>
          <w:rtl w:val="0"/>
        </w:rPr>
        <w:t xml:space="preserve"> через модуль ютуба до 500 людей одночасно (через модуль «загальний клас»)</w:t>
      </w:r>
    </w:p>
    <w:p w:rsidR="00000000" w:rsidDel="00000000" w:rsidP="00000000" w:rsidRDefault="00000000" w:rsidRPr="00000000" w14:paraId="0000002E">
      <w:pPr>
        <w:spacing w:after="0" w:line="264" w:lineRule="auto"/>
        <w:rPr>
          <w:rFonts w:ascii="Times New Roman" w:cs="Times New Roman" w:eastAsia="Times New Roman" w:hAnsi="Times New Roman"/>
          <w:color w:val="000000"/>
          <w:sz w:val="26"/>
          <w:szCs w:val="26"/>
        </w:rPr>
      </w:pPr>
      <w:r w:rsidDel="00000000" w:rsidR="00000000" w:rsidRPr="00000000">
        <w:rPr>
          <w:rtl w:val="0"/>
        </w:rPr>
      </w:r>
    </w:p>
    <w:p w:rsidR="00000000" w:rsidDel="00000000" w:rsidP="00000000" w:rsidRDefault="00000000" w:rsidRPr="00000000" w14:paraId="0000002F">
      <w:pPr>
        <w:numPr>
          <w:ilvl w:val="0"/>
          <w:numId w:val="16"/>
        </w:numPr>
        <w:tabs>
          <w:tab w:val="left" w:pos="140"/>
        </w:tabs>
        <w:spacing w:after="0" w:line="252.00000000000003" w:lineRule="auto"/>
        <w:ind w:left="0" w:firstLine="1"/>
        <w:jc w:val="both"/>
        <w:rPr>
          <w:rFonts w:ascii="Times New Roman" w:cs="Times New Roman" w:eastAsia="Times New Roman" w:hAnsi="Times New Roman"/>
          <w:color w:val="000000"/>
          <w:sz w:val="26"/>
          <w:szCs w:val="26"/>
        </w:rPr>
      </w:pPr>
      <w:r w:rsidDel="00000000" w:rsidR="00000000" w:rsidRPr="00000000">
        <w:rPr>
          <w:rFonts w:ascii="Times New Roman" w:cs="Times New Roman" w:eastAsia="Times New Roman" w:hAnsi="Times New Roman"/>
          <w:color w:val="000000"/>
          <w:sz w:val="26"/>
          <w:szCs w:val="26"/>
          <w:rtl w:val="0"/>
        </w:rPr>
        <w:t xml:space="preserve">до 500 людей одночасно онлайн одночасно в робочих модулях «загальний клас» та «командний простір» із використанням всього функціоналу (</w:t>
      </w:r>
      <w:r w:rsidDel="00000000" w:rsidR="00000000" w:rsidRPr="00000000">
        <w:rPr>
          <w:sz w:val="26"/>
          <w:szCs w:val="26"/>
          <w:rtl w:val="0"/>
        </w:rPr>
        <w:t xml:space="preserve">відеоконференція</w:t>
      </w:r>
      <w:r w:rsidDel="00000000" w:rsidR="00000000" w:rsidRPr="00000000">
        <w:rPr>
          <w:rFonts w:ascii="Times New Roman" w:cs="Times New Roman" w:eastAsia="Times New Roman" w:hAnsi="Times New Roman"/>
          <w:color w:val="000000"/>
          <w:sz w:val="26"/>
          <w:szCs w:val="26"/>
          <w:rtl w:val="0"/>
        </w:rPr>
        <w:t xml:space="preserve">, вайтборд та доступи на сховище)</w:t>
      </w:r>
    </w:p>
    <w:p w:rsidR="00000000" w:rsidDel="00000000" w:rsidP="00000000" w:rsidRDefault="00000000" w:rsidRPr="00000000" w14:paraId="00000030">
      <w:pPr>
        <w:spacing w:after="0" w:line="246" w:lineRule="auto"/>
        <w:rPr>
          <w:rFonts w:ascii="Times New Roman" w:cs="Times New Roman" w:eastAsia="Times New Roman" w:hAnsi="Times New Roman"/>
          <w:color w:val="000000"/>
          <w:sz w:val="26"/>
          <w:szCs w:val="26"/>
        </w:rPr>
      </w:pPr>
      <w:r w:rsidDel="00000000" w:rsidR="00000000" w:rsidRPr="00000000">
        <w:rPr>
          <w:rtl w:val="0"/>
        </w:rPr>
      </w:r>
    </w:p>
    <w:p w:rsidR="00000000" w:rsidDel="00000000" w:rsidP="00000000" w:rsidRDefault="00000000" w:rsidRPr="00000000" w14:paraId="00000031">
      <w:pPr>
        <w:numPr>
          <w:ilvl w:val="0"/>
          <w:numId w:val="16"/>
        </w:numPr>
        <w:tabs>
          <w:tab w:val="left" w:pos="160"/>
        </w:tabs>
        <w:spacing w:after="0" w:lineRule="auto"/>
        <w:ind w:left="160" w:hanging="159"/>
        <w:rPr>
          <w:rFonts w:ascii="Times New Roman" w:cs="Times New Roman" w:eastAsia="Times New Roman" w:hAnsi="Times New Roman"/>
          <w:color w:val="000000"/>
          <w:sz w:val="26"/>
          <w:szCs w:val="26"/>
        </w:rPr>
        <w:sectPr>
          <w:type w:val="nextPage"/>
          <w:pgSz w:h="16840" w:w="11900" w:orient="portrait"/>
          <w:pgMar w:bottom="1440" w:top="1440" w:left="1440" w:right="1440" w:header="0" w:footer="0"/>
        </w:sectPr>
      </w:pPr>
      <w:r w:rsidDel="00000000" w:rsidR="00000000" w:rsidRPr="00000000">
        <w:rPr>
          <w:sz w:val="26"/>
          <w:szCs w:val="26"/>
        </w:rPr>
        <w:drawing>
          <wp:anchor allowOverlap="1" behindDoc="0" distB="0" distT="0" distL="0" distR="0" hidden="0" layoutInCell="1" locked="0" relativeHeight="0" simplePos="0">
            <wp:simplePos x="0" y="0"/>
            <wp:positionH relativeFrom="page">
              <wp:posOffset>1089103</wp:posOffset>
            </wp:positionH>
            <wp:positionV relativeFrom="page">
              <wp:posOffset>5129213</wp:posOffset>
            </wp:positionV>
            <wp:extent cx="5895466" cy="3514725"/>
            <wp:effectExtent b="0" l="0" r="0" t="0"/>
            <wp:wrapSquare wrapText="bothSides" distB="0" distT="0" distL="0" distR="0"/>
            <wp:docPr id="17"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895466" cy="3514725"/>
                    </a:xfrm>
                    <a:prstGeom prst="rect"/>
                    <a:ln/>
                  </pic:spPr>
                </pic:pic>
              </a:graphicData>
            </a:graphic>
          </wp:anchor>
        </w:drawing>
      </w:r>
      <w:r w:rsidDel="00000000" w:rsidR="00000000" w:rsidRPr="00000000">
        <w:rPr>
          <w:rFonts w:ascii="Times New Roman" w:cs="Times New Roman" w:eastAsia="Times New Roman" w:hAnsi="Times New Roman"/>
          <w:color w:val="000000"/>
          <w:sz w:val="26"/>
          <w:szCs w:val="26"/>
          <w:rtl w:val="0"/>
        </w:rPr>
        <w:t xml:space="preserve">до 500 людей одночасно у модулі </w:t>
      </w:r>
      <w:r w:rsidDel="00000000" w:rsidR="00000000" w:rsidRPr="00000000">
        <w:rPr>
          <w:sz w:val="26"/>
          <w:szCs w:val="26"/>
          <w:rtl w:val="0"/>
        </w:rPr>
        <w:t xml:space="preserve">“</w:t>
      </w:r>
      <w:r w:rsidDel="00000000" w:rsidR="00000000" w:rsidRPr="00000000">
        <w:rPr>
          <w:rFonts w:ascii="Times New Roman" w:cs="Times New Roman" w:eastAsia="Times New Roman" w:hAnsi="Times New Roman"/>
          <w:color w:val="000000"/>
          <w:sz w:val="26"/>
          <w:szCs w:val="26"/>
          <w:rtl w:val="0"/>
        </w:rPr>
        <w:t xml:space="preserve">навчальні </w:t>
      </w:r>
      <w:r w:rsidDel="00000000" w:rsidR="00000000" w:rsidRPr="00000000">
        <w:rPr>
          <w:sz w:val="26"/>
          <w:szCs w:val="26"/>
          <w:rtl w:val="0"/>
        </w:rPr>
        <w:t xml:space="preserve">матеріали” </w:t>
      </w:r>
      <w:r w:rsidDel="00000000" w:rsidR="00000000" w:rsidRPr="00000000">
        <w:rPr>
          <w:rtl w:val="0"/>
        </w:rPr>
      </w:r>
    </w:p>
    <w:p w:rsidR="00000000" w:rsidDel="00000000" w:rsidP="00000000" w:rsidRDefault="00000000" w:rsidRPr="00000000" w14:paraId="00000032">
      <w:pPr>
        <w:rPr>
          <w:sz w:val="20"/>
          <w:szCs w:val="20"/>
        </w:rPr>
      </w:pPr>
      <w:r w:rsidDel="00000000" w:rsidR="00000000" w:rsidRPr="00000000">
        <w:rPr>
          <w:b w:val="1"/>
          <w:sz w:val="28"/>
          <w:szCs w:val="28"/>
          <w:rtl w:val="0"/>
        </w:rPr>
        <w:t xml:space="preserve">Прототипи сторінок</w:t>
      </w:r>
      <w:r w:rsidDel="00000000" w:rsidR="00000000" w:rsidRPr="00000000">
        <w:rPr>
          <w:rtl w:val="0"/>
        </w:rPr>
      </w:r>
    </w:p>
    <w:p w:rsidR="00000000" w:rsidDel="00000000" w:rsidP="00000000" w:rsidRDefault="00000000" w:rsidRPr="00000000" w14:paraId="00000033">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-160654</wp:posOffset>
            </wp:positionH>
            <wp:positionV relativeFrom="paragraph">
              <wp:posOffset>433705</wp:posOffset>
            </wp:positionV>
            <wp:extent cx="6274435" cy="3752215"/>
            <wp:effectExtent b="0" l="0" r="0" t="0"/>
            <wp:wrapSquare wrapText="bothSides" distB="0" distT="0" distL="0" distR="0"/>
            <wp:docPr id="24"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6274435" cy="3752215"/>
                    </a:xfrm>
                    <a:prstGeom prst="rect"/>
                    <a:ln/>
                  </pic:spPr>
                </pic:pic>
              </a:graphicData>
            </a:graphic>
          </wp:anchor>
        </w:drawing>
      </w:r>
    </w:p>
    <w:p w:rsidR="00000000" w:rsidDel="00000000" w:rsidP="00000000" w:rsidRDefault="00000000" w:rsidRPr="00000000" w14:paraId="00000034">
      <w:pPr>
        <w:spacing w:line="200" w:lineRule="auto"/>
        <w:rPr>
          <w:sz w:val="20"/>
          <w:szCs w:val="20"/>
        </w:rPr>
      </w:pPr>
      <w:r w:rsidDel="00000000" w:rsidR="00000000" w:rsidRPr="00000000">
        <w:rPr>
          <w:rtl w:val="0"/>
        </w:rPr>
      </w:r>
    </w:p>
    <w:p w:rsidR="00000000" w:rsidDel="00000000" w:rsidP="00000000" w:rsidRDefault="00000000" w:rsidRPr="00000000" w14:paraId="00000035">
      <w:pPr>
        <w:spacing w:line="200" w:lineRule="auto"/>
        <w:rPr>
          <w:sz w:val="20"/>
          <w:szCs w:val="20"/>
        </w:rPr>
      </w:pPr>
      <w:r w:rsidDel="00000000" w:rsidR="00000000" w:rsidRPr="00000000">
        <w:rPr>
          <w:rtl w:val="0"/>
        </w:rPr>
      </w:r>
    </w:p>
    <w:p w:rsidR="00000000" w:rsidDel="00000000" w:rsidP="00000000" w:rsidRDefault="00000000" w:rsidRPr="00000000" w14:paraId="00000036">
      <w:pPr>
        <w:spacing w:line="286" w:lineRule="auto"/>
        <w:rPr>
          <w:sz w:val="20"/>
          <w:szCs w:val="20"/>
        </w:rPr>
      </w:pPr>
      <w:r w:rsidDel="00000000" w:rsidR="00000000" w:rsidRPr="00000000">
        <w:rPr>
          <w:rtl w:val="0"/>
        </w:rPr>
      </w:r>
    </w:p>
    <w:tbl>
      <w:tblPr>
        <w:tblStyle w:val="Table1"/>
        <w:tblW w:w="9340.0" w:type="dxa"/>
        <w:jc w:val="left"/>
        <w:tblInd w:w="0.0" w:type="pct"/>
        <w:tblLayout w:type="fixed"/>
        <w:tblLook w:val="0000"/>
      </w:tblPr>
      <w:tblGrid>
        <w:gridCol w:w="300"/>
        <w:gridCol w:w="3100"/>
        <w:gridCol w:w="5940"/>
        <w:gridCol w:w="1"/>
        <w:tblGridChange w:id="0">
          <w:tblGrid>
            <w:gridCol w:w="300"/>
            <w:gridCol w:w="3100"/>
            <w:gridCol w:w="5940"/>
            <w:gridCol w:w="1"/>
          </w:tblGrid>
        </w:tblGridChange>
      </w:tblGrid>
      <w:tr>
        <w:trPr>
          <w:trHeight w:val="299" w:hRule="atLeast"/>
        </w:trPr>
        <w:tc>
          <w:tcPr>
            <w:vMerge w:val="restart"/>
            <w:vAlign w:val="bottom"/>
          </w:tcPr>
          <w:p w:rsidR="00000000" w:rsidDel="00000000" w:rsidP="00000000" w:rsidRDefault="00000000" w:rsidRPr="00000000" w14:paraId="00000037">
            <w:pPr>
              <w:ind w:right="190"/>
              <w:jc w:val="right"/>
              <w:rPr>
                <w:sz w:val="20"/>
                <w:szCs w:val="20"/>
              </w:rPr>
            </w:pPr>
            <w:r w:rsidDel="00000000" w:rsidR="00000000" w:rsidRPr="00000000">
              <w:rPr>
                <w:rFonts w:ascii="Arial" w:cs="Arial" w:eastAsia="Arial" w:hAnsi="Arial"/>
                <w:color w:val="ffffff"/>
                <w:sz w:val="10"/>
                <w:szCs w:val="10"/>
                <w:rtl w:val="0"/>
              </w:rPr>
              <w:t xml:space="preserve">3</w:t>
            </w:r>
            <w:r w:rsidDel="00000000" w:rsidR="00000000" w:rsidRPr="00000000">
              <w:rPr>
                <w:rtl w:val="0"/>
              </w:rPr>
            </w:r>
          </w:p>
        </w:tc>
        <w:tc>
          <w:tcPr>
            <w:vAlign w:val="bottom"/>
          </w:tcPr>
          <w:p w:rsidR="00000000" w:rsidDel="00000000" w:rsidP="00000000" w:rsidRDefault="00000000" w:rsidRPr="00000000" w14:paraId="00000038">
            <w:pPr>
              <w:ind w:left="240" w:firstLine="0"/>
              <w:rPr>
                <w:sz w:val="20"/>
                <w:szCs w:val="20"/>
              </w:rPr>
            </w:pPr>
            <w:r w:rsidDel="00000000" w:rsidR="00000000" w:rsidRPr="00000000">
              <w:rPr>
                <w:b w:val="1"/>
                <w:sz w:val="26"/>
                <w:szCs w:val="26"/>
                <w:rtl w:val="0"/>
              </w:rPr>
              <w:t xml:space="preserve">Головна сторінка</w:t>
            </w:r>
            <w:r w:rsidDel="00000000" w:rsidR="00000000" w:rsidRPr="00000000">
              <w:rPr>
                <w:rtl w:val="0"/>
              </w:rPr>
            </w:r>
          </w:p>
        </w:tc>
        <w:tc>
          <w:tcPr>
            <w:vMerge w:val="restart"/>
            <w:vAlign w:val="bottom"/>
          </w:tcPr>
          <w:p w:rsidR="00000000" w:rsidDel="00000000" w:rsidP="00000000" w:rsidRDefault="00000000" w:rsidRPr="00000000" w14:paraId="00000039">
            <w:pPr>
              <w:jc w:val="right"/>
              <w:rPr>
                <w:sz w:val="20"/>
                <w:szCs w:val="20"/>
              </w:rPr>
            </w:pPr>
            <w:r w:rsidDel="00000000" w:rsidR="00000000" w:rsidRPr="00000000">
              <w:rPr>
                <w:rFonts w:ascii="Arial" w:cs="Arial" w:eastAsia="Arial" w:hAnsi="Arial"/>
                <w:color w:val="ffffff"/>
                <w:sz w:val="10"/>
                <w:szCs w:val="10"/>
                <w:rtl w:val="0"/>
              </w:rPr>
              <w:t xml:space="preserve">4</w:t>
            </w:r>
            <w:r w:rsidDel="00000000" w:rsidR="00000000" w:rsidRPr="00000000">
              <w:rPr>
                <w:rtl w:val="0"/>
              </w:rPr>
            </w:r>
          </w:p>
        </w:tc>
        <w:tc>
          <w:tcPr>
            <w:vAlign w:val="bottom"/>
          </w:tcPr>
          <w:p w:rsidR="00000000" w:rsidDel="00000000" w:rsidP="00000000" w:rsidRDefault="00000000" w:rsidRPr="00000000" w14:paraId="0000003A">
            <w:pPr>
              <w:rPr>
                <w:sz w:val="2"/>
                <w:szCs w:val="2"/>
              </w:rPr>
            </w:pPr>
            <w:r w:rsidDel="00000000" w:rsidR="00000000" w:rsidRPr="00000000">
              <w:rPr>
                <w:rtl w:val="0"/>
              </w:rPr>
            </w:r>
          </w:p>
        </w:tc>
      </w:tr>
      <w:tr>
        <w:trPr>
          <w:trHeight w:val="20" w:hRule="atLeast"/>
        </w:trPr>
        <w:tc>
          <w:tcPr>
            <w:vMerge w:val="continue"/>
            <w:vAlign w:val="bottom"/>
          </w:tcPr>
          <w:p w:rsidR="00000000" w:rsidDel="00000000" w:rsidP="00000000" w:rsidRDefault="00000000" w:rsidRPr="00000000" w14:paraId="0000003B">
            <w:pPr>
              <w:widowControl w:val="0"/>
              <w:spacing w:line="276" w:lineRule="auto"/>
              <w:rPr>
                <w:sz w:val="2"/>
                <w:szCs w:val="2"/>
              </w:rPr>
            </w:pPr>
            <w:r w:rsidDel="00000000" w:rsidR="00000000" w:rsidRPr="00000000">
              <w:rPr>
                <w:rtl w:val="0"/>
              </w:rPr>
            </w:r>
          </w:p>
        </w:tc>
        <w:tc>
          <w:tcPr>
            <w:vAlign w:val="bottom"/>
          </w:tcPr>
          <w:p w:rsidR="00000000" w:rsidDel="00000000" w:rsidP="00000000" w:rsidRDefault="00000000" w:rsidRPr="00000000" w14:paraId="0000003C">
            <w:pPr>
              <w:spacing w:line="20" w:lineRule="auto"/>
              <w:rPr>
                <w:sz w:val="2"/>
                <w:szCs w:val="2"/>
              </w:rPr>
            </w:pPr>
            <w:r w:rsidDel="00000000" w:rsidR="00000000" w:rsidRPr="00000000">
              <w:rPr>
                <w:rtl w:val="0"/>
              </w:rPr>
            </w:r>
          </w:p>
        </w:tc>
        <w:tc>
          <w:tcPr>
            <w:vMerge w:val="continue"/>
            <w:vAlign w:val="bottom"/>
          </w:tcPr>
          <w:p w:rsidR="00000000" w:rsidDel="00000000" w:rsidP="00000000" w:rsidRDefault="00000000" w:rsidRPr="00000000" w14:paraId="0000003D">
            <w:pPr>
              <w:widowControl w:val="0"/>
              <w:spacing w:line="276" w:lineRule="auto"/>
              <w:rPr>
                <w:sz w:val="2"/>
                <w:szCs w:val="2"/>
              </w:rPr>
            </w:pPr>
            <w:r w:rsidDel="00000000" w:rsidR="00000000" w:rsidRPr="00000000">
              <w:rPr>
                <w:rtl w:val="0"/>
              </w:rPr>
            </w:r>
          </w:p>
        </w:tc>
        <w:tc>
          <w:tcPr>
            <w:vAlign w:val="bottom"/>
          </w:tcPr>
          <w:p w:rsidR="00000000" w:rsidDel="00000000" w:rsidP="00000000" w:rsidRDefault="00000000" w:rsidRPr="00000000" w14:paraId="0000003E">
            <w:pPr>
              <w:spacing w:line="20" w:lineRule="auto"/>
              <w:rPr>
                <w:sz w:val="2"/>
                <w:szCs w:val="2"/>
              </w:rPr>
            </w:pPr>
            <w:r w:rsidDel="00000000" w:rsidR="00000000" w:rsidRPr="00000000">
              <w:rPr>
                <w:rtl w:val="0"/>
              </w:rPr>
            </w:r>
          </w:p>
        </w:tc>
      </w:tr>
      <w:tr>
        <w:trPr>
          <w:trHeight w:val="350" w:hRule="atLeast"/>
        </w:trPr>
        <w:tc>
          <w:tcPr>
            <w:vAlign w:val="bottom"/>
          </w:tcPr>
          <w:p w:rsidR="00000000" w:rsidDel="00000000" w:rsidP="00000000" w:rsidRDefault="00000000" w:rsidRPr="00000000" w14:paraId="0000003F">
            <w:pPr>
              <w:rPr>
                <w:sz w:val="24"/>
                <w:szCs w:val="24"/>
              </w:rPr>
            </w:pPr>
            <w:r w:rsidDel="00000000" w:rsidR="00000000" w:rsidRPr="00000000">
              <w:rPr>
                <w:rtl w:val="0"/>
              </w:rPr>
            </w:r>
          </w:p>
        </w:tc>
        <w:tc>
          <w:tcPr>
            <w:vAlign w:val="bottom"/>
          </w:tcPr>
          <w:p w:rsidR="00000000" w:rsidDel="00000000" w:rsidP="00000000" w:rsidRDefault="00000000" w:rsidRPr="00000000" w14:paraId="00000040">
            <w:pPr>
              <w:rPr>
                <w:sz w:val="24"/>
                <w:szCs w:val="24"/>
              </w:rPr>
            </w:pPr>
            <w:r w:rsidDel="00000000" w:rsidR="00000000" w:rsidRPr="00000000">
              <w:rPr>
                <w:rtl w:val="0"/>
              </w:rPr>
            </w:r>
          </w:p>
        </w:tc>
        <w:tc>
          <w:tcPr>
            <w:vAlign w:val="bottom"/>
          </w:tcPr>
          <w:p w:rsidR="00000000" w:rsidDel="00000000" w:rsidP="00000000" w:rsidRDefault="00000000" w:rsidRPr="00000000" w14:paraId="00000041">
            <w:pPr>
              <w:ind w:right="5050"/>
              <w:jc w:val="right"/>
              <w:rPr>
                <w:sz w:val="20"/>
                <w:szCs w:val="20"/>
              </w:rPr>
            </w:pPr>
            <w:r w:rsidDel="00000000" w:rsidR="00000000" w:rsidRPr="00000000">
              <w:rPr>
                <w:rFonts w:ascii="Arial" w:cs="Arial" w:eastAsia="Arial" w:hAnsi="Arial"/>
                <w:color w:val="ffffff"/>
                <w:sz w:val="10"/>
                <w:szCs w:val="10"/>
                <w:rtl w:val="0"/>
              </w:rPr>
              <w:t xml:space="preserve">5</w:t>
            </w:r>
            <w:r w:rsidDel="00000000" w:rsidR="00000000" w:rsidRPr="00000000">
              <w:rPr>
                <w:rtl w:val="0"/>
              </w:rPr>
            </w:r>
          </w:p>
        </w:tc>
        <w:tc>
          <w:tcPr>
            <w:vAlign w:val="bottom"/>
          </w:tcPr>
          <w:p w:rsidR="00000000" w:rsidDel="00000000" w:rsidP="00000000" w:rsidRDefault="00000000" w:rsidRPr="00000000" w14:paraId="00000042">
            <w:pPr>
              <w:rPr>
                <w:sz w:val="2"/>
                <w:szCs w:val="2"/>
              </w:rPr>
            </w:pPr>
            <w:r w:rsidDel="00000000" w:rsidR="00000000" w:rsidRPr="00000000">
              <w:rPr>
                <w:rtl w:val="0"/>
              </w:rPr>
            </w:r>
          </w:p>
        </w:tc>
      </w:tr>
    </w:tbl>
    <w:p w:rsidR="00000000" w:rsidDel="00000000" w:rsidP="00000000" w:rsidRDefault="00000000" w:rsidRPr="00000000" w14:paraId="00000043">
      <w:pPr>
        <w:spacing w:line="200" w:lineRule="auto"/>
        <w:rPr>
          <w:sz w:val="20"/>
          <w:szCs w:val="20"/>
        </w:rPr>
      </w:pPr>
      <w:r w:rsidDel="00000000" w:rsidR="00000000" w:rsidRPr="00000000">
        <w:rPr>
          <w:rtl w:val="0"/>
        </w:rPr>
      </w:r>
    </w:p>
    <w:p w:rsidR="00000000" w:rsidDel="00000000" w:rsidP="00000000" w:rsidRDefault="00000000" w:rsidRPr="00000000" w14:paraId="00000044">
      <w:pPr>
        <w:numPr>
          <w:ilvl w:val="0"/>
          <w:numId w:val="1"/>
        </w:numPr>
        <w:tabs>
          <w:tab w:val="left" w:pos="980"/>
        </w:tabs>
        <w:ind w:left="980" w:hanging="979"/>
        <w:rPr>
          <w:sz w:val="26"/>
          <w:szCs w:val="26"/>
        </w:rPr>
      </w:pPr>
      <w:r w:rsidDel="00000000" w:rsidR="00000000" w:rsidRPr="00000000">
        <w:rPr>
          <w:sz w:val="26"/>
          <w:szCs w:val="26"/>
          <w:rtl w:val="0"/>
        </w:rPr>
        <w:t xml:space="preserve">Статичний блок із інформацією про проєкт;</w:t>
      </w:r>
    </w:p>
    <w:p w:rsidR="00000000" w:rsidDel="00000000" w:rsidP="00000000" w:rsidRDefault="00000000" w:rsidRPr="00000000" w14:paraId="00000045">
      <w:pPr>
        <w:spacing w:line="273" w:lineRule="auto"/>
        <w:rPr>
          <w:sz w:val="26"/>
          <w:szCs w:val="26"/>
        </w:rPr>
      </w:pPr>
      <w:r w:rsidDel="00000000" w:rsidR="00000000" w:rsidRPr="00000000">
        <w:rPr>
          <w:rtl w:val="0"/>
        </w:rPr>
      </w:r>
    </w:p>
    <w:p w:rsidR="00000000" w:rsidDel="00000000" w:rsidP="00000000" w:rsidRDefault="00000000" w:rsidRPr="00000000" w14:paraId="00000046">
      <w:pPr>
        <w:numPr>
          <w:ilvl w:val="0"/>
          <w:numId w:val="1"/>
        </w:numPr>
        <w:tabs>
          <w:tab w:val="left" w:pos="980"/>
        </w:tabs>
        <w:spacing w:line="246.99999999999994" w:lineRule="auto"/>
        <w:ind w:left="980" w:right="320" w:hanging="979"/>
        <w:rPr>
          <w:sz w:val="26"/>
          <w:szCs w:val="26"/>
        </w:rPr>
      </w:pPr>
      <w:r w:rsidDel="00000000" w:rsidR="00000000" w:rsidRPr="00000000">
        <w:rPr>
          <w:sz w:val="26"/>
          <w:szCs w:val="26"/>
          <w:rtl w:val="0"/>
        </w:rPr>
        <w:t xml:space="preserve">Статичні блоки, де можна розмістити кількісні показники (кількість учасників, менторів, міст учасниць і тд);</w:t>
      </w:r>
    </w:p>
    <w:p w:rsidR="00000000" w:rsidDel="00000000" w:rsidP="00000000" w:rsidRDefault="00000000" w:rsidRPr="00000000" w14:paraId="00000047">
      <w:pPr>
        <w:spacing w:line="265" w:lineRule="auto"/>
        <w:rPr>
          <w:sz w:val="26"/>
          <w:szCs w:val="26"/>
        </w:rPr>
      </w:pPr>
      <w:r w:rsidDel="00000000" w:rsidR="00000000" w:rsidRPr="00000000">
        <w:rPr>
          <w:rtl w:val="0"/>
        </w:rPr>
      </w:r>
    </w:p>
    <w:p w:rsidR="00000000" w:rsidDel="00000000" w:rsidP="00000000" w:rsidRDefault="00000000" w:rsidRPr="00000000" w14:paraId="00000048">
      <w:pPr>
        <w:numPr>
          <w:ilvl w:val="0"/>
          <w:numId w:val="1"/>
        </w:numPr>
        <w:tabs>
          <w:tab w:val="left" w:pos="980"/>
        </w:tabs>
        <w:spacing w:line="246.99999999999994" w:lineRule="auto"/>
        <w:ind w:left="980" w:right="320" w:hanging="979"/>
        <w:rPr>
          <w:sz w:val="26"/>
          <w:szCs w:val="26"/>
        </w:rPr>
      </w:pPr>
      <w:r w:rsidDel="00000000" w:rsidR="00000000" w:rsidRPr="00000000">
        <w:rPr>
          <w:sz w:val="26"/>
          <w:szCs w:val="26"/>
          <w:rtl w:val="0"/>
        </w:rPr>
        <w:t xml:space="preserve">Графічні посилання на сайти донорів/імплементаторів проєкту (натискаючи які людина переходить на відповідні сайти);</w:t>
      </w:r>
    </w:p>
    <w:p w:rsidR="00000000" w:rsidDel="00000000" w:rsidP="00000000" w:rsidRDefault="00000000" w:rsidRPr="00000000" w14:paraId="00000049">
      <w:pPr>
        <w:spacing w:line="252.00000000000003" w:lineRule="auto"/>
        <w:rPr>
          <w:sz w:val="26"/>
          <w:szCs w:val="26"/>
        </w:rPr>
      </w:pPr>
      <w:r w:rsidDel="00000000" w:rsidR="00000000" w:rsidRPr="00000000">
        <w:rPr>
          <w:rtl w:val="0"/>
        </w:rPr>
      </w:r>
    </w:p>
    <w:p w:rsidR="00000000" w:rsidDel="00000000" w:rsidP="00000000" w:rsidRDefault="00000000" w:rsidRPr="00000000" w14:paraId="0000004A">
      <w:pPr>
        <w:numPr>
          <w:ilvl w:val="0"/>
          <w:numId w:val="1"/>
        </w:numPr>
        <w:tabs>
          <w:tab w:val="left" w:pos="980"/>
        </w:tabs>
        <w:ind w:left="980" w:hanging="979"/>
        <w:rPr>
          <w:sz w:val="26"/>
          <w:szCs w:val="26"/>
        </w:rPr>
      </w:pPr>
      <w:r w:rsidDel="00000000" w:rsidR="00000000" w:rsidRPr="00000000">
        <w:rPr>
          <w:sz w:val="26"/>
          <w:szCs w:val="26"/>
          <w:rtl w:val="0"/>
        </w:rPr>
        <w:t xml:space="preserve">Вхід у профіль користувача (система авторизації);</w:t>
      </w:r>
    </w:p>
    <w:p w:rsidR="00000000" w:rsidDel="00000000" w:rsidP="00000000" w:rsidRDefault="00000000" w:rsidRPr="00000000" w14:paraId="0000004B">
      <w:pPr>
        <w:spacing w:line="272" w:lineRule="auto"/>
        <w:rPr>
          <w:sz w:val="26"/>
          <w:szCs w:val="26"/>
        </w:rPr>
      </w:pPr>
      <w:r w:rsidDel="00000000" w:rsidR="00000000" w:rsidRPr="00000000">
        <w:rPr>
          <w:rtl w:val="0"/>
        </w:rPr>
      </w:r>
    </w:p>
    <w:p w:rsidR="00000000" w:rsidDel="00000000" w:rsidP="00000000" w:rsidRDefault="00000000" w:rsidRPr="00000000" w14:paraId="0000004C">
      <w:pPr>
        <w:numPr>
          <w:ilvl w:val="0"/>
          <w:numId w:val="1"/>
        </w:numPr>
        <w:tabs>
          <w:tab w:val="left" w:pos="980"/>
        </w:tabs>
        <w:spacing w:line="252.00000000000003" w:lineRule="auto"/>
        <w:ind w:left="980" w:right="320" w:hanging="979"/>
        <w:jc w:val="both"/>
        <w:rPr>
          <w:sz w:val="26"/>
          <w:szCs w:val="26"/>
        </w:rPr>
        <w:sectPr>
          <w:type w:val="nextPage"/>
          <w:pgSz w:h="16840" w:w="11900" w:orient="portrait"/>
          <w:pgMar w:bottom="1440" w:top="1440" w:left="1440" w:right="1120" w:header="0" w:footer="0"/>
        </w:sectPr>
      </w:pPr>
      <w:r w:rsidDel="00000000" w:rsidR="00000000" w:rsidRPr="00000000">
        <w:rPr>
          <w:sz w:val="26"/>
          <w:szCs w:val="26"/>
          <w:rtl w:val="0"/>
        </w:rPr>
        <w:t xml:space="preserve">Активна кнопка/перехід на розділ/сторінку сайту «Новини». Перехід на сторінку сайту з новинами можливий для будь якого користувача, навіть не авторизованого в системі.</w:t>
      </w:r>
    </w:p>
    <w:bookmarkStart w:colFirst="0" w:colLast="0" w:name="bookmark=kix.wx3lmwgccwye" w:id="0"/>
    <w:bookmarkEnd w:id="0"/>
    <w:p w:rsidR="00000000" w:rsidDel="00000000" w:rsidP="00000000" w:rsidRDefault="00000000" w:rsidRPr="00000000" w14:paraId="0000004D">
      <w:pPr>
        <w:spacing w:line="200" w:lineRule="auto"/>
        <w:rPr>
          <w:sz w:val="20"/>
          <w:szCs w:val="20"/>
        </w:rPr>
      </w:pPr>
      <w:r w:rsidDel="00000000" w:rsidR="00000000" w:rsidRPr="00000000">
        <w:rPr>
          <w:rtl w:val="0"/>
        </w:rPr>
      </w:r>
    </w:p>
    <w:p w:rsidR="00000000" w:rsidDel="00000000" w:rsidP="00000000" w:rsidRDefault="00000000" w:rsidRPr="00000000" w14:paraId="0000004E">
      <w:pPr>
        <w:spacing w:line="200" w:lineRule="auto"/>
        <w:rPr>
          <w:sz w:val="20"/>
          <w:szCs w:val="20"/>
        </w:rPr>
      </w:pPr>
      <w:r w:rsidDel="00000000" w:rsidR="00000000" w:rsidRPr="00000000">
        <w:rPr>
          <w:rtl w:val="0"/>
        </w:rPr>
      </w:r>
    </w:p>
    <w:p w:rsidR="00000000" w:rsidDel="00000000" w:rsidP="00000000" w:rsidRDefault="00000000" w:rsidRPr="00000000" w14:paraId="0000004F">
      <w:pPr>
        <w:spacing w:line="200" w:lineRule="auto"/>
        <w:rPr>
          <w:sz w:val="20"/>
          <w:szCs w:val="20"/>
        </w:rPr>
      </w:pPr>
      <w:r w:rsidDel="00000000" w:rsidR="00000000" w:rsidRPr="00000000">
        <w:rPr>
          <w:rtl w:val="0"/>
        </w:rPr>
      </w:r>
    </w:p>
    <w:p w:rsidR="00000000" w:rsidDel="00000000" w:rsidP="00000000" w:rsidRDefault="00000000" w:rsidRPr="00000000" w14:paraId="00000050">
      <w:pPr>
        <w:spacing w:line="200" w:lineRule="auto"/>
        <w:rPr>
          <w:sz w:val="20"/>
          <w:szCs w:val="20"/>
        </w:rPr>
      </w:pPr>
      <w:r w:rsidDel="00000000" w:rsidR="00000000" w:rsidRPr="00000000">
        <w:rPr>
          <w:rtl w:val="0"/>
        </w:rPr>
      </w:r>
    </w:p>
    <w:p w:rsidR="00000000" w:rsidDel="00000000" w:rsidP="00000000" w:rsidRDefault="00000000" w:rsidRPr="00000000" w14:paraId="00000051">
      <w:pPr>
        <w:spacing w:line="319" w:lineRule="auto"/>
        <w:rPr>
          <w:sz w:val="20"/>
          <w:szCs w:val="20"/>
        </w:rPr>
      </w:pPr>
      <w:r w:rsidDel="00000000" w:rsidR="00000000" w:rsidRPr="00000000">
        <w:rPr>
          <w:rtl w:val="0"/>
        </w:rPr>
      </w:r>
    </w:p>
    <w:p w:rsidR="00000000" w:rsidDel="00000000" w:rsidP="00000000" w:rsidRDefault="00000000" w:rsidRPr="00000000" w14:paraId="00000052">
      <w:pPr>
        <w:rPr>
          <w:sz w:val="20"/>
          <w:szCs w:val="20"/>
        </w:rPr>
      </w:pPr>
      <w:r w:rsidDel="00000000" w:rsidR="00000000" w:rsidRPr="00000000">
        <w:rPr>
          <w:b w:val="1"/>
          <w:sz w:val="28"/>
          <w:szCs w:val="28"/>
          <w:rtl w:val="0"/>
        </w:rPr>
        <w:t xml:space="preserve">Загальний клас</w:t>
      </w:r>
      <w:r w:rsidDel="00000000" w:rsidR="00000000" w:rsidRPr="00000000">
        <w:rPr>
          <w:rtl w:val="0"/>
        </w:rPr>
      </w:r>
    </w:p>
    <w:p w:rsidR="00000000" w:rsidDel="00000000" w:rsidP="00000000" w:rsidRDefault="00000000" w:rsidRPr="00000000" w14:paraId="00000053">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-193674</wp:posOffset>
            </wp:positionH>
            <wp:positionV relativeFrom="paragraph">
              <wp:posOffset>356235</wp:posOffset>
            </wp:positionV>
            <wp:extent cx="6496685" cy="3915410"/>
            <wp:effectExtent b="0" l="0" r="0" t="0"/>
            <wp:wrapSquare wrapText="bothSides" distB="0" distT="0" distL="0" distR="0"/>
            <wp:docPr id="22"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6496685" cy="3915410"/>
                    </a:xfrm>
                    <a:prstGeom prst="rect"/>
                    <a:ln/>
                  </pic:spPr>
                </pic:pic>
              </a:graphicData>
            </a:graphic>
          </wp:anchor>
        </w:drawing>
      </w:r>
    </w:p>
    <w:p w:rsidR="00000000" w:rsidDel="00000000" w:rsidP="00000000" w:rsidRDefault="00000000" w:rsidRPr="00000000" w14:paraId="00000054">
      <w:pPr>
        <w:spacing w:line="200" w:lineRule="auto"/>
        <w:rPr>
          <w:sz w:val="20"/>
          <w:szCs w:val="20"/>
        </w:rPr>
      </w:pPr>
      <w:r w:rsidDel="00000000" w:rsidR="00000000" w:rsidRPr="00000000">
        <w:rPr>
          <w:rtl w:val="0"/>
        </w:rPr>
      </w:r>
    </w:p>
    <w:p w:rsidR="00000000" w:rsidDel="00000000" w:rsidP="00000000" w:rsidRDefault="00000000" w:rsidRPr="00000000" w14:paraId="00000055">
      <w:pPr>
        <w:spacing w:line="200" w:lineRule="auto"/>
        <w:rPr>
          <w:sz w:val="20"/>
          <w:szCs w:val="20"/>
        </w:rPr>
      </w:pPr>
      <w:r w:rsidDel="00000000" w:rsidR="00000000" w:rsidRPr="00000000">
        <w:rPr>
          <w:rtl w:val="0"/>
        </w:rPr>
      </w:r>
    </w:p>
    <w:p w:rsidR="00000000" w:rsidDel="00000000" w:rsidP="00000000" w:rsidRDefault="00000000" w:rsidRPr="00000000" w14:paraId="00000056">
      <w:pPr>
        <w:spacing w:line="200" w:lineRule="auto"/>
        <w:rPr>
          <w:sz w:val="20"/>
          <w:szCs w:val="20"/>
        </w:rPr>
      </w:pPr>
      <w:r w:rsidDel="00000000" w:rsidR="00000000" w:rsidRPr="00000000">
        <w:rPr>
          <w:rtl w:val="0"/>
        </w:rPr>
      </w:r>
    </w:p>
    <w:p w:rsidR="00000000" w:rsidDel="00000000" w:rsidP="00000000" w:rsidRDefault="00000000" w:rsidRPr="00000000" w14:paraId="00000057">
      <w:pPr>
        <w:spacing w:line="200" w:lineRule="auto"/>
        <w:rPr>
          <w:sz w:val="20"/>
          <w:szCs w:val="20"/>
        </w:rPr>
      </w:pPr>
      <w:r w:rsidDel="00000000" w:rsidR="00000000" w:rsidRPr="00000000">
        <w:rPr>
          <w:rtl w:val="0"/>
        </w:rPr>
      </w:r>
    </w:p>
    <w:p w:rsidR="00000000" w:rsidDel="00000000" w:rsidP="00000000" w:rsidRDefault="00000000" w:rsidRPr="00000000" w14:paraId="00000058">
      <w:pPr>
        <w:spacing w:line="200" w:lineRule="auto"/>
        <w:rPr>
          <w:sz w:val="20"/>
          <w:szCs w:val="20"/>
        </w:rPr>
      </w:pPr>
      <w:r w:rsidDel="00000000" w:rsidR="00000000" w:rsidRPr="00000000">
        <w:rPr>
          <w:rtl w:val="0"/>
        </w:rPr>
      </w:r>
    </w:p>
    <w:p w:rsidR="00000000" w:rsidDel="00000000" w:rsidP="00000000" w:rsidRDefault="00000000" w:rsidRPr="00000000" w14:paraId="00000059">
      <w:pPr>
        <w:spacing w:line="200" w:lineRule="auto"/>
        <w:rPr>
          <w:sz w:val="20"/>
          <w:szCs w:val="20"/>
        </w:rPr>
      </w:pPr>
      <w:r w:rsidDel="00000000" w:rsidR="00000000" w:rsidRPr="00000000">
        <w:rPr>
          <w:rtl w:val="0"/>
        </w:rPr>
      </w:r>
    </w:p>
    <w:p w:rsidR="00000000" w:rsidDel="00000000" w:rsidP="00000000" w:rsidRDefault="00000000" w:rsidRPr="00000000" w14:paraId="0000005A">
      <w:pPr>
        <w:spacing w:line="200" w:lineRule="auto"/>
        <w:rPr>
          <w:sz w:val="20"/>
          <w:szCs w:val="20"/>
        </w:rPr>
      </w:pPr>
      <w:r w:rsidDel="00000000" w:rsidR="00000000" w:rsidRPr="00000000">
        <w:rPr>
          <w:rtl w:val="0"/>
        </w:rPr>
      </w:r>
    </w:p>
    <w:p w:rsidR="00000000" w:rsidDel="00000000" w:rsidP="00000000" w:rsidRDefault="00000000" w:rsidRPr="00000000" w14:paraId="0000005B">
      <w:pPr>
        <w:spacing w:line="283" w:lineRule="auto"/>
        <w:rPr>
          <w:sz w:val="20"/>
          <w:szCs w:val="20"/>
        </w:rPr>
      </w:pPr>
      <w:r w:rsidDel="00000000" w:rsidR="00000000" w:rsidRPr="00000000">
        <w:rPr>
          <w:rtl w:val="0"/>
        </w:rPr>
      </w:r>
    </w:p>
    <w:p w:rsidR="00000000" w:rsidDel="00000000" w:rsidP="00000000" w:rsidRDefault="00000000" w:rsidRPr="00000000" w14:paraId="0000005C">
      <w:pPr>
        <w:ind w:left="7560" w:firstLine="0"/>
        <w:rPr>
          <w:sz w:val="20"/>
          <w:szCs w:val="20"/>
        </w:rPr>
      </w:pPr>
      <w:r w:rsidDel="00000000" w:rsidR="00000000" w:rsidRPr="00000000">
        <w:rPr>
          <w:rFonts w:ascii="Arial" w:cs="Arial" w:eastAsia="Arial" w:hAnsi="Arial"/>
          <w:color w:val="ffffff"/>
          <w:sz w:val="10"/>
          <w:szCs w:val="10"/>
          <w:rtl w:val="0"/>
        </w:rPr>
        <w:t xml:space="preserve">4</w:t>
      </w:r>
      <w:r w:rsidDel="00000000" w:rsidR="00000000" w:rsidRPr="00000000">
        <w:rPr>
          <w:rtl w:val="0"/>
        </w:rPr>
      </w:r>
    </w:p>
    <w:p w:rsidR="00000000" w:rsidDel="00000000" w:rsidP="00000000" w:rsidRDefault="00000000" w:rsidRPr="00000000" w14:paraId="0000005D">
      <w:pPr>
        <w:spacing w:line="223" w:lineRule="auto"/>
        <w:ind w:left="4740" w:firstLine="0"/>
        <w:rPr>
          <w:sz w:val="20"/>
          <w:szCs w:val="20"/>
        </w:rPr>
      </w:pPr>
      <w:r w:rsidDel="00000000" w:rsidR="00000000" w:rsidRPr="00000000">
        <w:rPr>
          <w:rFonts w:ascii="Arial" w:cs="Arial" w:eastAsia="Arial" w:hAnsi="Arial"/>
          <w:color w:val="ffffff"/>
          <w:sz w:val="10"/>
          <w:szCs w:val="10"/>
          <w:rtl w:val="0"/>
        </w:rPr>
        <w:t xml:space="preserve">3</w:t>
      </w:r>
      <w:r w:rsidDel="00000000" w:rsidR="00000000" w:rsidRPr="00000000">
        <w:rPr>
          <w:rtl w:val="0"/>
        </w:rPr>
      </w:r>
    </w:p>
    <w:p w:rsidR="00000000" w:rsidDel="00000000" w:rsidP="00000000" w:rsidRDefault="00000000" w:rsidRPr="00000000" w14:paraId="0000005E">
      <w:pPr>
        <w:spacing w:line="200" w:lineRule="auto"/>
        <w:rPr>
          <w:sz w:val="20"/>
          <w:szCs w:val="20"/>
        </w:rPr>
      </w:pPr>
      <w:r w:rsidDel="00000000" w:rsidR="00000000" w:rsidRPr="00000000">
        <w:rPr>
          <w:rtl w:val="0"/>
        </w:rPr>
      </w:r>
    </w:p>
    <w:p w:rsidR="00000000" w:rsidDel="00000000" w:rsidP="00000000" w:rsidRDefault="00000000" w:rsidRPr="00000000" w14:paraId="0000005F">
      <w:pPr>
        <w:spacing w:line="200" w:lineRule="auto"/>
        <w:rPr>
          <w:sz w:val="20"/>
          <w:szCs w:val="20"/>
        </w:rPr>
      </w:pPr>
      <w:r w:rsidDel="00000000" w:rsidR="00000000" w:rsidRPr="00000000">
        <w:rPr>
          <w:rtl w:val="0"/>
        </w:rPr>
      </w:r>
    </w:p>
    <w:p w:rsidR="00000000" w:rsidDel="00000000" w:rsidP="00000000" w:rsidRDefault="00000000" w:rsidRPr="00000000" w14:paraId="00000060">
      <w:pPr>
        <w:spacing w:line="200" w:lineRule="auto"/>
        <w:rPr>
          <w:sz w:val="20"/>
          <w:szCs w:val="20"/>
        </w:rPr>
      </w:pPr>
      <w:r w:rsidDel="00000000" w:rsidR="00000000" w:rsidRPr="00000000">
        <w:rPr>
          <w:rtl w:val="0"/>
        </w:rPr>
      </w:r>
    </w:p>
    <w:p w:rsidR="00000000" w:rsidDel="00000000" w:rsidP="00000000" w:rsidRDefault="00000000" w:rsidRPr="00000000" w14:paraId="00000061">
      <w:pPr>
        <w:spacing w:line="200" w:lineRule="auto"/>
        <w:rPr>
          <w:sz w:val="20"/>
          <w:szCs w:val="20"/>
        </w:rPr>
      </w:pPr>
      <w:r w:rsidDel="00000000" w:rsidR="00000000" w:rsidRPr="00000000">
        <w:rPr>
          <w:rtl w:val="0"/>
        </w:rPr>
      </w:r>
    </w:p>
    <w:p w:rsidR="00000000" w:rsidDel="00000000" w:rsidP="00000000" w:rsidRDefault="00000000" w:rsidRPr="00000000" w14:paraId="00000062">
      <w:pPr>
        <w:spacing w:line="221" w:lineRule="auto"/>
        <w:rPr>
          <w:sz w:val="20"/>
          <w:szCs w:val="20"/>
        </w:rPr>
      </w:pPr>
      <w:r w:rsidDel="00000000" w:rsidR="00000000" w:rsidRPr="00000000">
        <w:rPr>
          <w:rtl w:val="0"/>
        </w:rPr>
      </w:r>
    </w:p>
    <w:p w:rsidR="00000000" w:rsidDel="00000000" w:rsidP="00000000" w:rsidRDefault="00000000" w:rsidRPr="00000000" w14:paraId="00000063">
      <w:pPr>
        <w:ind w:left="1380" w:firstLine="0"/>
        <w:rPr>
          <w:sz w:val="20"/>
          <w:szCs w:val="20"/>
        </w:rPr>
      </w:pPr>
      <w:r w:rsidDel="00000000" w:rsidR="00000000" w:rsidRPr="00000000">
        <w:rPr>
          <w:rFonts w:ascii="Arial" w:cs="Arial" w:eastAsia="Arial" w:hAnsi="Arial"/>
          <w:color w:val="ffffff"/>
          <w:sz w:val="10"/>
          <w:szCs w:val="10"/>
          <w:rtl w:val="0"/>
        </w:rPr>
        <w:t xml:space="preserve">1</w:t>
      </w:r>
      <w:r w:rsidDel="00000000" w:rsidR="00000000" w:rsidRPr="00000000">
        <w:rPr>
          <w:rtl w:val="0"/>
        </w:rPr>
      </w:r>
    </w:p>
    <w:p w:rsidR="00000000" w:rsidDel="00000000" w:rsidP="00000000" w:rsidRDefault="00000000" w:rsidRPr="00000000" w14:paraId="00000064">
      <w:pPr>
        <w:spacing w:line="200" w:lineRule="auto"/>
        <w:rPr>
          <w:sz w:val="20"/>
          <w:szCs w:val="20"/>
        </w:rPr>
      </w:pPr>
      <w:r w:rsidDel="00000000" w:rsidR="00000000" w:rsidRPr="00000000">
        <w:rPr>
          <w:rtl w:val="0"/>
        </w:rPr>
      </w:r>
    </w:p>
    <w:p w:rsidR="00000000" w:rsidDel="00000000" w:rsidP="00000000" w:rsidRDefault="00000000" w:rsidRPr="00000000" w14:paraId="00000065">
      <w:pPr>
        <w:spacing w:line="200" w:lineRule="auto"/>
        <w:rPr>
          <w:sz w:val="20"/>
          <w:szCs w:val="20"/>
        </w:rPr>
      </w:pPr>
      <w:r w:rsidDel="00000000" w:rsidR="00000000" w:rsidRPr="00000000">
        <w:rPr>
          <w:rtl w:val="0"/>
        </w:rPr>
      </w:r>
    </w:p>
    <w:p w:rsidR="00000000" w:rsidDel="00000000" w:rsidP="00000000" w:rsidRDefault="00000000" w:rsidRPr="00000000" w14:paraId="00000066">
      <w:pPr>
        <w:spacing w:line="200" w:lineRule="auto"/>
        <w:rPr>
          <w:sz w:val="20"/>
          <w:szCs w:val="20"/>
        </w:rPr>
      </w:pPr>
      <w:r w:rsidDel="00000000" w:rsidR="00000000" w:rsidRPr="00000000">
        <w:rPr>
          <w:rtl w:val="0"/>
        </w:rPr>
      </w:r>
    </w:p>
    <w:p w:rsidR="00000000" w:rsidDel="00000000" w:rsidP="00000000" w:rsidRDefault="00000000" w:rsidRPr="00000000" w14:paraId="00000067">
      <w:pPr>
        <w:spacing w:line="200" w:lineRule="auto"/>
        <w:rPr>
          <w:sz w:val="20"/>
          <w:szCs w:val="20"/>
        </w:rPr>
      </w:pPr>
      <w:r w:rsidDel="00000000" w:rsidR="00000000" w:rsidRPr="00000000">
        <w:rPr>
          <w:rtl w:val="0"/>
        </w:rPr>
      </w:r>
    </w:p>
    <w:p w:rsidR="00000000" w:rsidDel="00000000" w:rsidP="00000000" w:rsidRDefault="00000000" w:rsidRPr="00000000" w14:paraId="00000068">
      <w:pPr>
        <w:spacing w:line="200" w:lineRule="auto"/>
        <w:rPr>
          <w:sz w:val="20"/>
          <w:szCs w:val="20"/>
        </w:rPr>
      </w:pPr>
      <w:r w:rsidDel="00000000" w:rsidR="00000000" w:rsidRPr="00000000">
        <w:rPr>
          <w:rtl w:val="0"/>
        </w:rPr>
      </w:r>
    </w:p>
    <w:p w:rsidR="00000000" w:rsidDel="00000000" w:rsidP="00000000" w:rsidRDefault="00000000" w:rsidRPr="00000000" w14:paraId="00000069">
      <w:pPr>
        <w:spacing w:line="200" w:lineRule="auto"/>
        <w:rPr>
          <w:sz w:val="20"/>
          <w:szCs w:val="20"/>
        </w:rPr>
      </w:pPr>
      <w:r w:rsidDel="00000000" w:rsidR="00000000" w:rsidRPr="00000000">
        <w:rPr>
          <w:rtl w:val="0"/>
        </w:rPr>
      </w:r>
    </w:p>
    <w:p w:rsidR="00000000" w:rsidDel="00000000" w:rsidP="00000000" w:rsidRDefault="00000000" w:rsidRPr="00000000" w14:paraId="0000006A">
      <w:pPr>
        <w:spacing w:line="200" w:lineRule="auto"/>
        <w:rPr>
          <w:sz w:val="20"/>
          <w:szCs w:val="20"/>
        </w:rPr>
      </w:pPr>
      <w:r w:rsidDel="00000000" w:rsidR="00000000" w:rsidRPr="00000000">
        <w:rPr>
          <w:rtl w:val="0"/>
        </w:rPr>
      </w:r>
    </w:p>
    <w:p w:rsidR="00000000" w:rsidDel="00000000" w:rsidP="00000000" w:rsidRDefault="00000000" w:rsidRPr="00000000" w14:paraId="0000006B">
      <w:pPr>
        <w:spacing w:line="200" w:lineRule="auto"/>
        <w:rPr>
          <w:sz w:val="20"/>
          <w:szCs w:val="20"/>
        </w:rPr>
      </w:pPr>
      <w:r w:rsidDel="00000000" w:rsidR="00000000" w:rsidRPr="00000000">
        <w:rPr>
          <w:rtl w:val="0"/>
        </w:rPr>
      </w:r>
    </w:p>
    <w:p w:rsidR="00000000" w:rsidDel="00000000" w:rsidP="00000000" w:rsidRDefault="00000000" w:rsidRPr="00000000" w14:paraId="0000006C">
      <w:pPr>
        <w:spacing w:line="200" w:lineRule="auto"/>
        <w:rPr>
          <w:sz w:val="20"/>
          <w:szCs w:val="20"/>
        </w:rPr>
      </w:pPr>
      <w:r w:rsidDel="00000000" w:rsidR="00000000" w:rsidRPr="00000000">
        <w:rPr>
          <w:rtl w:val="0"/>
        </w:rPr>
      </w:r>
    </w:p>
    <w:p w:rsidR="00000000" w:rsidDel="00000000" w:rsidP="00000000" w:rsidRDefault="00000000" w:rsidRPr="00000000" w14:paraId="0000006D">
      <w:pPr>
        <w:spacing w:line="205" w:lineRule="auto"/>
        <w:rPr>
          <w:sz w:val="20"/>
          <w:szCs w:val="20"/>
        </w:rPr>
      </w:pPr>
      <w:r w:rsidDel="00000000" w:rsidR="00000000" w:rsidRPr="00000000">
        <w:rPr>
          <w:rtl w:val="0"/>
        </w:rPr>
      </w:r>
    </w:p>
    <w:p w:rsidR="00000000" w:rsidDel="00000000" w:rsidP="00000000" w:rsidRDefault="00000000" w:rsidRPr="00000000" w14:paraId="0000006E">
      <w:pPr>
        <w:ind w:left="2320" w:firstLine="0"/>
        <w:rPr>
          <w:sz w:val="20"/>
          <w:szCs w:val="20"/>
        </w:rPr>
      </w:pPr>
      <w:r w:rsidDel="00000000" w:rsidR="00000000" w:rsidRPr="00000000">
        <w:rPr>
          <w:rFonts w:ascii="Arial" w:cs="Arial" w:eastAsia="Arial" w:hAnsi="Arial"/>
          <w:color w:val="ffffff"/>
          <w:sz w:val="10"/>
          <w:szCs w:val="10"/>
          <w:rtl w:val="0"/>
        </w:rPr>
        <w:t xml:space="preserve">2</w:t>
      </w:r>
      <w:r w:rsidDel="00000000" w:rsidR="00000000" w:rsidRPr="00000000">
        <w:rPr>
          <w:rtl w:val="0"/>
        </w:rPr>
      </w:r>
    </w:p>
    <w:p w:rsidR="00000000" w:rsidDel="00000000" w:rsidP="00000000" w:rsidRDefault="00000000" w:rsidRPr="00000000" w14:paraId="0000006F">
      <w:pPr>
        <w:spacing w:line="200" w:lineRule="auto"/>
        <w:rPr>
          <w:sz w:val="20"/>
          <w:szCs w:val="20"/>
        </w:rPr>
      </w:pPr>
      <w:r w:rsidDel="00000000" w:rsidR="00000000" w:rsidRPr="00000000">
        <w:rPr>
          <w:rtl w:val="0"/>
        </w:rPr>
      </w:r>
    </w:p>
    <w:p w:rsidR="00000000" w:rsidDel="00000000" w:rsidP="00000000" w:rsidRDefault="00000000" w:rsidRPr="00000000" w14:paraId="00000070">
      <w:pPr>
        <w:spacing w:line="200" w:lineRule="auto"/>
        <w:rPr>
          <w:sz w:val="20"/>
          <w:szCs w:val="20"/>
        </w:rPr>
      </w:pPr>
      <w:r w:rsidDel="00000000" w:rsidR="00000000" w:rsidRPr="00000000">
        <w:rPr>
          <w:rtl w:val="0"/>
        </w:rPr>
      </w:r>
    </w:p>
    <w:p w:rsidR="00000000" w:rsidDel="00000000" w:rsidP="00000000" w:rsidRDefault="00000000" w:rsidRPr="00000000" w14:paraId="00000071">
      <w:pPr>
        <w:spacing w:line="380" w:lineRule="auto"/>
        <w:rPr>
          <w:sz w:val="20"/>
          <w:szCs w:val="20"/>
        </w:rPr>
      </w:pPr>
      <w:r w:rsidDel="00000000" w:rsidR="00000000" w:rsidRPr="00000000">
        <w:rPr>
          <w:rtl w:val="0"/>
        </w:rPr>
      </w:r>
    </w:p>
    <w:p w:rsidR="00000000" w:rsidDel="00000000" w:rsidP="00000000" w:rsidRDefault="00000000" w:rsidRPr="00000000" w14:paraId="00000072">
      <w:pPr>
        <w:ind w:left="5700" w:firstLine="0"/>
        <w:rPr>
          <w:sz w:val="20"/>
          <w:szCs w:val="20"/>
        </w:rPr>
      </w:pPr>
      <w:r w:rsidDel="00000000" w:rsidR="00000000" w:rsidRPr="00000000">
        <w:rPr>
          <w:rFonts w:ascii="Arial" w:cs="Arial" w:eastAsia="Arial" w:hAnsi="Arial"/>
          <w:color w:val="ffffff"/>
          <w:sz w:val="10"/>
          <w:szCs w:val="10"/>
          <w:rtl w:val="0"/>
        </w:rPr>
        <w:t xml:space="preserve">5</w:t>
      </w:r>
      <w:r w:rsidDel="00000000" w:rsidR="00000000" w:rsidRPr="00000000">
        <w:rPr>
          <w:rtl w:val="0"/>
        </w:rPr>
      </w:r>
    </w:p>
    <w:p w:rsidR="00000000" w:rsidDel="00000000" w:rsidP="00000000" w:rsidRDefault="00000000" w:rsidRPr="00000000" w14:paraId="00000073">
      <w:pPr>
        <w:spacing w:line="200" w:lineRule="auto"/>
        <w:rPr>
          <w:sz w:val="20"/>
          <w:szCs w:val="20"/>
        </w:rPr>
      </w:pPr>
      <w:r w:rsidDel="00000000" w:rsidR="00000000" w:rsidRPr="00000000">
        <w:rPr>
          <w:rtl w:val="0"/>
        </w:rPr>
      </w:r>
    </w:p>
    <w:p w:rsidR="00000000" w:rsidDel="00000000" w:rsidP="00000000" w:rsidRDefault="00000000" w:rsidRPr="00000000" w14:paraId="00000074">
      <w:pPr>
        <w:spacing w:line="200" w:lineRule="auto"/>
        <w:rPr>
          <w:sz w:val="20"/>
          <w:szCs w:val="20"/>
        </w:rPr>
      </w:pPr>
      <w:r w:rsidDel="00000000" w:rsidR="00000000" w:rsidRPr="00000000">
        <w:rPr>
          <w:rtl w:val="0"/>
        </w:rPr>
      </w:r>
    </w:p>
    <w:p w:rsidR="00000000" w:rsidDel="00000000" w:rsidP="00000000" w:rsidRDefault="00000000" w:rsidRPr="00000000" w14:paraId="00000075">
      <w:pPr>
        <w:spacing w:line="200" w:lineRule="auto"/>
        <w:rPr>
          <w:sz w:val="20"/>
          <w:szCs w:val="20"/>
        </w:rPr>
      </w:pPr>
      <w:r w:rsidDel="00000000" w:rsidR="00000000" w:rsidRPr="00000000">
        <w:rPr>
          <w:rtl w:val="0"/>
        </w:rPr>
      </w:r>
    </w:p>
    <w:p w:rsidR="00000000" w:rsidDel="00000000" w:rsidP="00000000" w:rsidRDefault="00000000" w:rsidRPr="00000000" w14:paraId="00000076">
      <w:pPr>
        <w:spacing w:line="200" w:lineRule="auto"/>
        <w:rPr>
          <w:sz w:val="20"/>
          <w:szCs w:val="20"/>
        </w:rPr>
      </w:pPr>
      <w:r w:rsidDel="00000000" w:rsidR="00000000" w:rsidRPr="00000000">
        <w:rPr>
          <w:rtl w:val="0"/>
        </w:rPr>
      </w:r>
    </w:p>
    <w:p w:rsidR="00000000" w:rsidDel="00000000" w:rsidP="00000000" w:rsidRDefault="00000000" w:rsidRPr="00000000" w14:paraId="00000077">
      <w:pPr>
        <w:spacing w:line="200" w:lineRule="auto"/>
        <w:rPr>
          <w:sz w:val="20"/>
          <w:szCs w:val="20"/>
        </w:rPr>
      </w:pPr>
      <w:r w:rsidDel="00000000" w:rsidR="00000000" w:rsidRPr="00000000">
        <w:rPr>
          <w:rtl w:val="0"/>
        </w:rPr>
      </w:r>
    </w:p>
    <w:p w:rsidR="00000000" w:rsidDel="00000000" w:rsidP="00000000" w:rsidRDefault="00000000" w:rsidRPr="00000000" w14:paraId="00000078">
      <w:pPr>
        <w:spacing w:line="200" w:lineRule="auto"/>
        <w:rPr>
          <w:sz w:val="20"/>
          <w:szCs w:val="20"/>
        </w:rPr>
      </w:pPr>
      <w:r w:rsidDel="00000000" w:rsidR="00000000" w:rsidRPr="00000000">
        <w:rPr>
          <w:rtl w:val="0"/>
        </w:rPr>
      </w:r>
    </w:p>
    <w:p w:rsidR="00000000" w:rsidDel="00000000" w:rsidP="00000000" w:rsidRDefault="00000000" w:rsidRPr="00000000" w14:paraId="00000079">
      <w:pPr>
        <w:spacing w:line="200" w:lineRule="auto"/>
        <w:rPr>
          <w:sz w:val="20"/>
          <w:szCs w:val="20"/>
        </w:rPr>
      </w:pPr>
      <w:r w:rsidDel="00000000" w:rsidR="00000000" w:rsidRPr="00000000">
        <w:rPr>
          <w:rtl w:val="0"/>
        </w:rPr>
      </w:r>
    </w:p>
    <w:p w:rsidR="00000000" w:rsidDel="00000000" w:rsidP="00000000" w:rsidRDefault="00000000" w:rsidRPr="00000000" w14:paraId="0000007A">
      <w:pPr>
        <w:spacing w:line="393" w:lineRule="auto"/>
        <w:rPr>
          <w:sz w:val="20"/>
          <w:szCs w:val="20"/>
        </w:rPr>
      </w:pPr>
      <w:r w:rsidDel="00000000" w:rsidR="00000000" w:rsidRPr="00000000">
        <w:rPr>
          <w:rtl w:val="0"/>
        </w:rPr>
      </w:r>
    </w:p>
    <w:p w:rsidR="00000000" w:rsidDel="00000000" w:rsidP="00000000" w:rsidRDefault="00000000" w:rsidRPr="00000000" w14:paraId="0000007B">
      <w:pPr>
        <w:numPr>
          <w:ilvl w:val="0"/>
          <w:numId w:val="2"/>
        </w:numPr>
        <w:tabs>
          <w:tab w:val="left" w:pos="440"/>
        </w:tabs>
        <w:ind w:left="440" w:hanging="439"/>
        <w:rPr>
          <w:sz w:val="26"/>
          <w:szCs w:val="26"/>
        </w:rPr>
      </w:pPr>
      <w:r w:rsidDel="00000000" w:rsidR="00000000" w:rsidRPr="00000000">
        <w:rPr>
          <w:sz w:val="26"/>
          <w:szCs w:val="26"/>
          <w:rtl w:val="0"/>
        </w:rPr>
        <w:t xml:space="preserve">Стіл/команда</w:t>
      </w:r>
    </w:p>
    <w:p w:rsidR="00000000" w:rsidDel="00000000" w:rsidP="00000000" w:rsidRDefault="00000000" w:rsidRPr="00000000" w14:paraId="0000007C">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-5714</wp:posOffset>
            </wp:positionH>
            <wp:positionV relativeFrom="paragraph">
              <wp:posOffset>311150</wp:posOffset>
            </wp:positionV>
            <wp:extent cx="2477770" cy="1847850"/>
            <wp:effectExtent b="0" l="0" r="0" t="0"/>
            <wp:wrapSquare wrapText="bothSides" distB="0" distT="0" distL="0" distR="0"/>
            <wp:docPr id="15"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2477770" cy="1847850"/>
                    </a:xfrm>
                    <a:prstGeom prst="rect"/>
                    <a:ln/>
                  </pic:spPr>
                </pic:pic>
              </a:graphicData>
            </a:graphic>
          </wp:anchor>
        </w:drawing>
      </w:r>
    </w:p>
    <w:p w:rsidR="00000000" w:rsidDel="00000000" w:rsidP="00000000" w:rsidRDefault="00000000" w:rsidRPr="00000000" w14:paraId="0000007D">
      <w:pPr>
        <w:spacing w:line="200" w:lineRule="auto"/>
        <w:rPr>
          <w:sz w:val="20"/>
          <w:szCs w:val="20"/>
        </w:rPr>
      </w:pPr>
      <w:r w:rsidDel="00000000" w:rsidR="00000000" w:rsidRPr="00000000">
        <w:rPr>
          <w:rtl w:val="0"/>
        </w:rPr>
      </w:r>
    </w:p>
    <w:p w:rsidR="00000000" w:rsidDel="00000000" w:rsidP="00000000" w:rsidRDefault="00000000" w:rsidRPr="00000000" w14:paraId="0000007E">
      <w:pPr>
        <w:spacing w:line="200" w:lineRule="auto"/>
        <w:rPr>
          <w:sz w:val="20"/>
          <w:szCs w:val="20"/>
        </w:rPr>
      </w:pPr>
      <w:r w:rsidDel="00000000" w:rsidR="00000000" w:rsidRPr="00000000">
        <w:rPr>
          <w:rtl w:val="0"/>
        </w:rPr>
      </w:r>
    </w:p>
    <w:p w:rsidR="00000000" w:rsidDel="00000000" w:rsidP="00000000" w:rsidRDefault="00000000" w:rsidRPr="00000000" w14:paraId="0000007F">
      <w:pPr>
        <w:spacing w:line="200" w:lineRule="auto"/>
        <w:rPr>
          <w:sz w:val="20"/>
          <w:szCs w:val="20"/>
        </w:rPr>
      </w:pPr>
      <w:r w:rsidDel="00000000" w:rsidR="00000000" w:rsidRPr="00000000">
        <w:rPr>
          <w:rtl w:val="0"/>
        </w:rPr>
      </w:r>
    </w:p>
    <w:p w:rsidR="00000000" w:rsidDel="00000000" w:rsidP="00000000" w:rsidRDefault="00000000" w:rsidRPr="00000000" w14:paraId="00000080">
      <w:pPr>
        <w:spacing w:line="201" w:lineRule="auto"/>
        <w:rPr>
          <w:sz w:val="20"/>
          <w:szCs w:val="20"/>
        </w:rPr>
      </w:pPr>
      <w:r w:rsidDel="00000000" w:rsidR="00000000" w:rsidRPr="00000000">
        <w:rPr>
          <w:rtl w:val="0"/>
        </w:rPr>
      </w:r>
    </w:p>
    <w:p w:rsidR="00000000" w:rsidDel="00000000" w:rsidP="00000000" w:rsidRDefault="00000000" w:rsidRPr="00000000" w14:paraId="00000081">
      <w:pPr>
        <w:ind w:left="4140" w:firstLine="0"/>
        <w:rPr>
          <w:sz w:val="20"/>
          <w:szCs w:val="20"/>
        </w:rPr>
      </w:pPr>
      <w:r w:rsidDel="00000000" w:rsidR="00000000" w:rsidRPr="00000000">
        <w:rPr>
          <w:sz w:val="26"/>
          <w:szCs w:val="26"/>
          <w:rtl w:val="0"/>
        </w:rPr>
        <w:t xml:space="preserve">Статичні блоки:</w:t>
      </w:r>
      <w:r w:rsidDel="00000000" w:rsidR="00000000" w:rsidRPr="00000000">
        <w:rPr>
          <w:rtl w:val="0"/>
        </w:rPr>
      </w:r>
    </w:p>
    <w:p w:rsidR="00000000" w:rsidDel="00000000" w:rsidP="00000000" w:rsidRDefault="00000000" w:rsidRPr="00000000" w14:paraId="00000082">
      <w:pPr>
        <w:spacing w:line="339" w:lineRule="auto"/>
        <w:rPr>
          <w:sz w:val="20"/>
          <w:szCs w:val="20"/>
        </w:rPr>
      </w:pPr>
      <w:r w:rsidDel="00000000" w:rsidR="00000000" w:rsidRPr="00000000">
        <w:rPr>
          <w:rtl w:val="0"/>
        </w:rPr>
      </w:r>
    </w:p>
    <w:p w:rsidR="00000000" w:rsidDel="00000000" w:rsidP="00000000" w:rsidRDefault="00000000" w:rsidRPr="00000000" w14:paraId="00000083">
      <w:pPr>
        <w:numPr>
          <w:ilvl w:val="0"/>
          <w:numId w:val="4"/>
        </w:numPr>
        <w:tabs>
          <w:tab w:val="left" w:pos="4395"/>
        </w:tabs>
        <w:spacing w:line="222" w:lineRule="auto"/>
        <w:ind w:left="4140" w:hanging="6.999999999999886"/>
        <w:jc w:val="both"/>
        <w:rPr>
          <w:sz w:val="31"/>
          <w:szCs w:val="31"/>
        </w:rPr>
      </w:pPr>
      <w:r w:rsidDel="00000000" w:rsidR="00000000" w:rsidRPr="00000000">
        <w:rPr>
          <w:sz w:val="26"/>
          <w:szCs w:val="26"/>
          <w:rtl w:val="0"/>
        </w:rPr>
        <w:t xml:space="preserve">Виведення інформації про команду (назва, прогрес, ім’я учасників команди);</w:t>
      </w:r>
      <w:r w:rsidDel="00000000" w:rsidR="00000000" w:rsidRPr="00000000">
        <w:rPr>
          <w:rtl w:val="0"/>
        </w:rPr>
      </w:r>
    </w:p>
    <w:p w:rsidR="00000000" w:rsidDel="00000000" w:rsidP="00000000" w:rsidRDefault="00000000" w:rsidRPr="00000000" w14:paraId="00000084">
      <w:pPr>
        <w:spacing w:line="341" w:lineRule="auto"/>
        <w:rPr>
          <w:sz w:val="20"/>
          <w:szCs w:val="20"/>
        </w:rPr>
      </w:pPr>
      <w:r w:rsidDel="00000000" w:rsidR="00000000" w:rsidRPr="00000000">
        <w:rPr>
          <w:rtl w:val="0"/>
        </w:rPr>
      </w:r>
    </w:p>
    <w:p w:rsidR="00000000" w:rsidDel="00000000" w:rsidP="00000000" w:rsidRDefault="00000000" w:rsidRPr="00000000" w14:paraId="00000085">
      <w:pPr>
        <w:ind w:left="4140" w:firstLine="0"/>
        <w:rPr>
          <w:sz w:val="20"/>
          <w:szCs w:val="20"/>
        </w:rPr>
      </w:pPr>
      <w:r w:rsidDel="00000000" w:rsidR="00000000" w:rsidRPr="00000000">
        <w:rPr>
          <w:sz w:val="26"/>
          <w:szCs w:val="26"/>
          <w:rtl w:val="0"/>
        </w:rPr>
        <w:t xml:space="preserve">Активні блоки/кнопки:</w:t>
      </w:r>
      <w:r w:rsidDel="00000000" w:rsidR="00000000" w:rsidRPr="00000000">
        <w:rPr>
          <w:rtl w:val="0"/>
        </w:rPr>
      </w:r>
    </w:p>
    <w:p w:rsidR="00000000" w:rsidDel="00000000" w:rsidP="00000000" w:rsidRDefault="00000000" w:rsidRPr="00000000" w14:paraId="00000086">
      <w:pPr>
        <w:spacing w:line="338" w:lineRule="auto"/>
        <w:rPr>
          <w:sz w:val="20"/>
          <w:szCs w:val="20"/>
        </w:rPr>
      </w:pPr>
      <w:r w:rsidDel="00000000" w:rsidR="00000000" w:rsidRPr="00000000">
        <w:rPr>
          <w:rtl w:val="0"/>
        </w:rPr>
      </w:r>
    </w:p>
    <w:p w:rsidR="00000000" w:rsidDel="00000000" w:rsidP="00000000" w:rsidRDefault="00000000" w:rsidRPr="00000000" w14:paraId="00000087">
      <w:pPr>
        <w:numPr>
          <w:ilvl w:val="0"/>
          <w:numId w:val="6"/>
        </w:numPr>
        <w:tabs>
          <w:tab w:val="left" w:pos="4395"/>
        </w:tabs>
        <w:spacing w:line="230" w:lineRule="auto"/>
        <w:ind w:left="4140" w:hanging="6.999999999999886"/>
        <w:jc w:val="both"/>
        <w:rPr>
          <w:sz w:val="30"/>
          <w:szCs w:val="30"/>
        </w:rPr>
      </w:pPr>
      <w:r w:rsidDel="00000000" w:rsidR="00000000" w:rsidRPr="00000000">
        <w:rPr>
          <w:sz w:val="25"/>
          <w:szCs w:val="25"/>
          <w:rtl w:val="0"/>
        </w:rPr>
        <w:t xml:space="preserve">Кнопки швидкі посилання на зум кімнату, сховище та вайтборд (можливість зайти в</w:t>
      </w:r>
      <w:r w:rsidDel="00000000" w:rsidR="00000000" w:rsidRPr="00000000">
        <w:rPr>
          <w:rtl w:val="0"/>
        </w:rPr>
      </w:r>
    </w:p>
    <w:p w:rsidR="00000000" w:rsidDel="00000000" w:rsidP="00000000" w:rsidRDefault="00000000" w:rsidRPr="00000000" w14:paraId="00000088">
      <w:pPr>
        <w:spacing w:line="23" w:lineRule="auto"/>
        <w:rPr>
          <w:sz w:val="20"/>
          <w:szCs w:val="20"/>
        </w:rPr>
      </w:pPr>
      <w:r w:rsidDel="00000000" w:rsidR="00000000" w:rsidRPr="00000000">
        <w:rPr>
          <w:rtl w:val="0"/>
        </w:rPr>
      </w:r>
    </w:p>
    <w:p w:rsidR="00000000" w:rsidDel="00000000" w:rsidP="00000000" w:rsidRDefault="00000000" w:rsidRPr="00000000" w14:paraId="00000089">
      <w:pPr>
        <w:ind w:left="300" w:firstLine="0"/>
        <w:rPr>
          <w:sz w:val="20"/>
          <w:szCs w:val="20"/>
        </w:rPr>
        <w:sectPr>
          <w:type w:val="nextPage"/>
          <w:pgSz w:h="16840" w:w="11900" w:orient="portrait"/>
          <w:pgMar w:bottom="1440" w:top="1440" w:left="1440" w:right="1440" w:header="0" w:footer="0"/>
        </w:sectPr>
      </w:pPr>
      <w:r w:rsidDel="00000000" w:rsidR="00000000" w:rsidRPr="00000000">
        <w:rPr>
          <w:sz w:val="26"/>
          <w:szCs w:val="26"/>
          <w:rtl w:val="0"/>
        </w:rPr>
        <w:t xml:space="preserve">командні простори є тільки у учасників  цієї команди та у адміністраторів);</w:t>
      </w:r>
      <w:r w:rsidDel="00000000" w:rsidR="00000000" w:rsidRPr="00000000">
        <w:rPr>
          <w:rtl w:val="0"/>
        </w:rPr>
      </w:r>
    </w:p>
    <w:bookmarkStart w:colFirst="0" w:colLast="0" w:name="bookmark=kix.8qy5i7q71j2t" w:id="1"/>
    <w:bookmarkEnd w:id="1"/>
    <w:p w:rsidR="00000000" w:rsidDel="00000000" w:rsidP="00000000" w:rsidRDefault="00000000" w:rsidRPr="00000000" w14:paraId="0000008A">
      <w:pPr>
        <w:tabs>
          <w:tab w:val="left" w:pos="280"/>
          <w:tab w:val="left" w:pos="2300"/>
          <w:tab w:val="left" w:pos="4340"/>
          <w:tab w:val="left" w:pos="5680"/>
          <w:tab w:val="left" w:pos="8100"/>
        </w:tabs>
        <w:rPr>
          <w:sz w:val="20"/>
          <w:szCs w:val="20"/>
        </w:rPr>
      </w:pPr>
      <w:r w:rsidDel="00000000" w:rsidR="00000000" w:rsidRPr="00000000">
        <w:rPr>
          <w:sz w:val="31"/>
          <w:szCs w:val="31"/>
          <w:rtl w:val="0"/>
        </w:rPr>
        <w:t xml:space="preserve">-</w:t>
      </w:r>
      <w:r w:rsidDel="00000000" w:rsidR="00000000" w:rsidRPr="00000000">
        <w:rPr>
          <w:sz w:val="20"/>
          <w:szCs w:val="20"/>
          <w:rtl w:val="0"/>
        </w:rPr>
        <w:tab/>
      </w:r>
      <w:r w:rsidDel="00000000" w:rsidR="00000000" w:rsidRPr="00000000">
        <w:rPr>
          <w:sz w:val="26"/>
          <w:szCs w:val="26"/>
          <w:rtl w:val="0"/>
        </w:rPr>
        <w:t xml:space="preserve">Кнопка</w:t>
      </w:r>
      <w:r w:rsidDel="00000000" w:rsidR="00000000" w:rsidRPr="00000000">
        <w:rPr>
          <w:sz w:val="20"/>
          <w:szCs w:val="20"/>
          <w:rtl w:val="0"/>
        </w:rPr>
        <w:tab/>
      </w:r>
      <w:r w:rsidDel="00000000" w:rsidR="00000000" w:rsidRPr="00000000">
        <w:rPr>
          <w:sz w:val="26"/>
          <w:szCs w:val="26"/>
          <w:rtl w:val="0"/>
        </w:rPr>
        <w:t xml:space="preserve">перехід</w:t>
      </w:r>
      <w:r w:rsidDel="00000000" w:rsidR="00000000" w:rsidRPr="00000000">
        <w:rPr>
          <w:sz w:val="20"/>
          <w:szCs w:val="20"/>
          <w:rtl w:val="0"/>
        </w:rPr>
        <w:tab/>
      </w:r>
      <w:r w:rsidDel="00000000" w:rsidR="00000000" w:rsidRPr="00000000">
        <w:rPr>
          <w:sz w:val="26"/>
          <w:szCs w:val="26"/>
          <w:rtl w:val="0"/>
        </w:rPr>
        <w:t xml:space="preserve">у</w:t>
      </w:r>
      <w:r w:rsidDel="00000000" w:rsidR="00000000" w:rsidRPr="00000000">
        <w:rPr>
          <w:sz w:val="20"/>
          <w:szCs w:val="20"/>
          <w:rtl w:val="0"/>
        </w:rPr>
        <w:tab/>
      </w:r>
      <w:r w:rsidDel="00000000" w:rsidR="00000000" w:rsidRPr="00000000">
        <w:rPr>
          <w:sz w:val="26"/>
          <w:szCs w:val="26"/>
          <w:rtl w:val="0"/>
        </w:rPr>
        <w:t xml:space="preserve">командний</w:t>
      </w:r>
      <w:r w:rsidDel="00000000" w:rsidR="00000000" w:rsidRPr="00000000">
        <w:rPr>
          <w:sz w:val="20"/>
          <w:szCs w:val="20"/>
          <w:rtl w:val="0"/>
        </w:rPr>
        <w:tab/>
      </w:r>
      <w:r w:rsidDel="00000000" w:rsidR="00000000" w:rsidRPr="00000000">
        <w:rPr>
          <w:sz w:val="25"/>
          <w:szCs w:val="25"/>
          <w:rtl w:val="0"/>
        </w:rPr>
        <w:t xml:space="preserve">простір;</w:t>
      </w:r>
      <w:r w:rsidDel="00000000" w:rsidR="00000000" w:rsidRPr="00000000">
        <w:rPr>
          <w:rtl w:val="0"/>
        </w:rPr>
      </w:r>
    </w:p>
    <w:p w:rsidR="00000000" w:rsidDel="00000000" w:rsidP="00000000" w:rsidRDefault="00000000" w:rsidRPr="00000000" w14:paraId="0000008B">
      <w:pPr>
        <w:spacing w:line="383" w:lineRule="auto"/>
        <w:rPr>
          <w:sz w:val="20"/>
          <w:szCs w:val="20"/>
        </w:rPr>
      </w:pPr>
      <w:r w:rsidDel="00000000" w:rsidR="00000000" w:rsidRPr="00000000">
        <w:rPr>
          <w:rtl w:val="0"/>
        </w:rPr>
      </w:r>
    </w:p>
    <w:p w:rsidR="00000000" w:rsidDel="00000000" w:rsidP="00000000" w:rsidRDefault="00000000" w:rsidRPr="00000000" w14:paraId="0000008C">
      <w:pPr>
        <w:spacing w:line="267" w:lineRule="auto"/>
        <w:ind w:left="300" w:firstLine="0"/>
        <w:rPr>
          <w:sz w:val="20"/>
          <w:szCs w:val="20"/>
        </w:rPr>
      </w:pPr>
      <w:r w:rsidDel="00000000" w:rsidR="00000000" w:rsidRPr="00000000">
        <w:rPr>
          <w:sz w:val="25"/>
          <w:szCs w:val="25"/>
          <w:rtl w:val="0"/>
        </w:rPr>
        <w:t xml:space="preserve">Як активні кнопки (перехід в зум і тд) та і статичні блоки повинні висвічуватись коли користувач наводить курсором на стіл (графічно показано поруч з</w:t>
      </w:r>
      <w:r w:rsidDel="00000000" w:rsidR="00000000" w:rsidRPr="00000000">
        <w:rPr>
          <w:rtl w:val="0"/>
        </w:rPr>
      </w:r>
    </w:p>
    <w:p w:rsidR="00000000" w:rsidDel="00000000" w:rsidP="00000000" w:rsidRDefault="00000000" w:rsidRPr="00000000" w14:paraId="0000008D">
      <w:pPr>
        <w:tabs>
          <w:tab w:val="left" w:pos="1720"/>
          <w:tab w:val="left" w:pos="2480"/>
          <w:tab w:val="left" w:pos="4220"/>
          <w:tab w:val="left" w:pos="5000"/>
          <w:tab w:val="left" w:pos="6360"/>
          <w:tab w:val="left" w:pos="8020"/>
        </w:tabs>
        <w:spacing w:line="231" w:lineRule="auto"/>
        <w:ind w:left="300" w:firstLine="0"/>
        <w:rPr>
          <w:sz w:val="20"/>
          <w:szCs w:val="20"/>
        </w:rPr>
      </w:pPr>
      <w:r w:rsidDel="00000000" w:rsidR="00000000" w:rsidRPr="00000000">
        <w:rPr>
          <w:sz w:val="26"/>
          <w:szCs w:val="26"/>
          <w:rtl w:val="0"/>
        </w:rPr>
        <w:t xml:space="preserve">описом)</w:t>
      </w:r>
      <w:r w:rsidDel="00000000" w:rsidR="00000000" w:rsidRPr="00000000">
        <w:rPr>
          <w:sz w:val="20"/>
          <w:szCs w:val="20"/>
          <w:rtl w:val="0"/>
        </w:rPr>
        <w:tab/>
      </w:r>
      <w:r w:rsidDel="00000000" w:rsidR="00000000" w:rsidRPr="00000000">
        <w:rPr>
          <w:sz w:val="26"/>
          <w:szCs w:val="26"/>
          <w:rtl w:val="0"/>
        </w:rPr>
        <w:t xml:space="preserve">та</w:t>
      </w:r>
      <w:r w:rsidDel="00000000" w:rsidR="00000000" w:rsidRPr="00000000">
        <w:rPr>
          <w:sz w:val="20"/>
          <w:szCs w:val="20"/>
          <w:rtl w:val="0"/>
        </w:rPr>
        <w:tab/>
      </w:r>
      <w:r w:rsidDel="00000000" w:rsidR="00000000" w:rsidRPr="00000000">
        <w:rPr>
          <w:sz w:val="26"/>
          <w:szCs w:val="26"/>
          <w:rtl w:val="0"/>
        </w:rPr>
        <w:t xml:space="preserve">працювати</w:t>
      </w:r>
      <w:r w:rsidDel="00000000" w:rsidR="00000000" w:rsidRPr="00000000">
        <w:rPr>
          <w:sz w:val="20"/>
          <w:szCs w:val="20"/>
          <w:rtl w:val="0"/>
        </w:rPr>
        <w:tab/>
      </w:r>
      <w:r w:rsidDel="00000000" w:rsidR="00000000" w:rsidRPr="00000000">
        <w:rPr>
          <w:sz w:val="26"/>
          <w:szCs w:val="26"/>
          <w:rtl w:val="0"/>
        </w:rPr>
        <w:t xml:space="preserve">як</w:t>
      </w:r>
      <w:r w:rsidDel="00000000" w:rsidR="00000000" w:rsidRPr="00000000">
        <w:rPr>
          <w:sz w:val="20"/>
          <w:szCs w:val="20"/>
          <w:rtl w:val="0"/>
        </w:rPr>
        <w:tab/>
      </w:r>
      <w:r w:rsidDel="00000000" w:rsidR="00000000" w:rsidRPr="00000000">
        <w:rPr>
          <w:sz w:val="26"/>
          <w:szCs w:val="26"/>
          <w:rtl w:val="0"/>
        </w:rPr>
        <w:t xml:space="preserve">перелік</w:t>
      </w:r>
      <w:r w:rsidDel="00000000" w:rsidR="00000000" w:rsidRPr="00000000">
        <w:rPr>
          <w:sz w:val="20"/>
          <w:szCs w:val="20"/>
          <w:rtl w:val="0"/>
        </w:rPr>
        <w:tab/>
      </w:r>
      <w:r w:rsidDel="00000000" w:rsidR="00000000" w:rsidRPr="00000000">
        <w:rPr>
          <w:sz w:val="26"/>
          <w:szCs w:val="26"/>
          <w:rtl w:val="0"/>
        </w:rPr>
        <w:t xml:space="preserve">можливих</w:t>
      </w:r>
      <w:r w:rsidDel="00000000" w:rsidR="00000000" w:rsidRPr="00000000">
        <w:rPr>
          <w:sz w:val="20"/>
          <w:szCs w:val="20"/>
          <w:rtl w:val="0"/>
        </w:rPr>
        <w:tab/>
      </w:r>
      <w:r w:rsidDel="00000000" w:rsidR="00000000" w:rsidRPr="00000000">
        <w:rPr>
          <w:sz w:val="26"/>
          <w:szCs w:val="26"/>
          <w:rtl w:val="0"/>
        </w:rPr>
        <w:t xml:space="preserve">функцій.</w:t>
      </w:r>
      <w:r w:rsidDel="00000000" w:rsidR="00000000" w:rsidRPr="00000000">
        <w:rPr>
          <w:rtl w:val="0"/>
        </w:rPr>
      </w:r>
    </w:p>
    <w:p w:rsidR="00000000" w:rsidDel="00000000" w:rsidP="00000000" w:rsidRDefault="00000000" w:rsidRPr="00000000" w14:paraId="0000008E">
      <w:pPr>
        <w:spacing w:line="341" w:lineRule="auto"/>
        <w:rPr>
          <w:sz w:val="20"/>
          <w:szCs w:val="20"/>
        </w:rPr>
      </w:pPr>
      <w:r w:rsidDel="00000000" w:rsidR="00000000" w:rsidRPr="00000000">
        <w:rPr>
          <w:rtl w:val="0"/>
        </w:rPr>
      </w:r>
    </w:p>
    <w:p w:rsidR="00000000" w:rsidDel="00000000" w:rsidP="00000000" w:rsidRDefault="00000000" w:rsidRPr="00000000" w14:paraId="0000008F">
      <w:pPr>
        <w:ind w:left="300" w:firstLine="0"/>
        <w:rPr>
          <w:sz w:val="20"/>
          <w:szCs w:val="20"/>
        </w:rPr>
      </w:pPr>
      <w:r w:rsidDel="00000000" w:rsidR="00000000" w:rsidRPr="00000000">
        <w:rPr>
          <w:sz w:val="26"/>
          <w:szCs w:val="26"/>
          <w:rtl w:val="0"/>
        </w:rPr>
        <w:t xml:space="preserve">Адміністраторські можливості:</w:t>
      </w:r>
      <w:r w:rsidDel="00000000" w:rsidR="00000000" w:rsidRPr="00000000">
        <w:rPr>
          <w:rtl w:val="0"/>
        </w:rPr>
      </w:r>
    </w:p>
    <w:p w:rsidR="00000000" w:rsidDel="00000000" w:rsidP="00000000" w:rsidRDefault="00000000" w:rsidRPr="00000000" w14:paraId="00000090">
      <w:pPr>
        <w:spacing w:line="269" w:lineRule="auto"/>
        <w:rPr>
          <w:sz w:val="20"/>
          <w:szCs w:val="20"/>
        </w:rPr>
      </w:pPr>
      <w:r w:rsidDel="00000000" w:rsidR="00000000" w:rsidRPr="00000000">
        <w:rPr>
          <w:rtl w:val="0"/>
        </w:rPr>
      </w:r>
    </w:p>
    <w:p w:rsidR="00000000" w:rsidDel="00000000" w:rsidP="00000000" w:rsidRDefault="00000000" w:rsidRPr="00000000" w14:paraId="00000091">
      <w:pPr>
        <w:numPr>
          <w:ilvl w:val="0"/>
          <w:numId w:val="8"/>
        </w:numPr>
        <w:tabs>
          <w:tab w:val="left" w:pos="300"/>
        </w:tabs>
        <w:ind w:left="300" w:hanging="299"/>
        <w:rPr>
          <w:sz w:val="31"/>
          <w:szCs w:val="31"/>
        </w:rPr>
      </w:pPr>
      <w:r w:rsidDel="00000000" w:rsidR="00000000" w:rsidRPr="00000000">
        <w:rPr>
          <w:sz w:val="26"/>
          <w:szCs w:val="26"/>
          <w:rtl w:val="0"/>
        </w:rPr>
        <w:t xml:space="preserve">Додавати/виключати людей з команди;</w:t>
      </w:r>
      <w:r w:rsidDel="00000000" w:rsidR="00000000" w:rsidRPr="00000000">
        <w:rPr>
          <w:rtl w:val="0"/>
        </w:rPr>
      </w:r>
    </w:p>
    <w:p w:rsidR="00000000" w:rsidDel="00000000" w:rsidP="00000000" w:rsidRDefault="00000000" w:rsidRPr="00000000" w14:paraId="00000092">
      <w:pPr>
        <w:spacing w:line="273" w:lineRule="auto"/>
        <w:rPr>
          <w:sz w:val="31"/>
          <w:szCs w:val="31"/>
        </w:rPr>
      </w:pPr>
      <w:r w:rsidDel="00000000" w:rsidR="00000000" w:rsidRPr="00000000">
        <w:rPr>
          <w:rtl w:val="0"/>
        </w:rPr>
      </w:r>
    </w:p>
    <w:p w:rsidR="00000000" w:rsidDel="00000000" w:rsidP="00000000" w:rsidRDefault="00000000" w:rsidRPr="00000000" w14:paraId="00000093">
      <w:pPr>
        <w:numPr>
          <w:ilvl w:val="1"/>
          <w:numId w:val="8"/>
        </w:numPr>
        <w:tabs>
          <w:tab w:val="left" w:pos="4001"/>
        </w:tabs>
        <w:spacing w:line="459" w:lineRule="auto"/>
        <w:ind w:left="3720" w:right="3540" w:hanging="8.000000000000114"/>
        <w:rPr>
          <w:sz w:val="25"/>
          <w:szCs w:val="25"/>
        </w:rPr>
      </w:pPr>
      <w:r w:rsidDel="00000000" w:rsidR="00000000" w:rsidRPr="00000000">
        <w:rPr>
          <w:sz w:val="25"/>
          <w:szCs w:val="25"/>
          <w:rtl w:val="0"/>
        </w:rPr>
        <w:t xml:space="preserve">Учасник Статичні блоки:</w:t>
      </w:r>
    </w:p>
    <w:p w:rsidR="00000000" w:rsidDel="00000000" w:rsidP="00000000" w:rsidRDefault="00000000" w:rsidRPr="00000000" w14:paraId="00000094">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-5079</wp:posOffset>
            </wp:positionH>
            <wp:positionV relativeFrom="paragraph">
              <wp:posOffset>-445134</wp:posOffset>
            </wp:positionV>
            <wp:extent cx="2210435" cy="2672080"/>
            <wp:effectExtent b="0" l="0" r="0" t="0"/>
            <wp:wrapSquare wrapText="bothSides" distB="0" distT="0" distL="0" distR="0"/>
            <wp:docPr id="18"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2210435" cy="2672080"/>
                    </a:xfrm>
                    <a:prstGeom prst="rect"/>
                    <a:ln/>
                  </pic:spPr>
                </pic:pic>
              </a:graphicData>
            </a:graphic>
          </wp:anchor>
        </w:drawing>
      </w:r>
    </w:p>
    <w:p w:rsidR="00000000" w:rsidDel="00000000" w:rsidP="00000000" w:rsidRDefault="00000000" w:rsidRPr="00000000" w14:paraId="00000095">
      <w:pPr>
        <w:spacing w:line="265" w:lineRule="auto"/>
        <w:ind w:left="3720" w:right="20" w:firstLine="0"/>
        <w:rPr>
          <w:sz w:val="20"/>
          <w:szCs w:val="20"/>
        </w:rPr>
      </w:pPr>
      <w:r w:rsidDel="00000000" w:rsidR="00000000" w:rsidRPr="00000000">
        <w:rPr>
          <w:sz w:val="31"/>
          <w:szCs w:val="31"/>
          <w:rtl w:val="0"/>
        </w:rPr>
        <w:t xml:space="preserve">- </w:t>
      </w:r>
      <w:r w:rsidDel="00000000" w:rsidR="00000000" w:rsidRPr="00000000">
        <w:rPr>
          <w:sz w:val="26"/>
          <w:szCs w:val="26"/>
          <w:rtl w:val="0"/>
        </w:rPr>
        <w:t xml:space="preserve">При наведенні на користувача</w:t>
      </w:r>
      <w:r w:rsidDel="00000000" w:rsidR="00000000" w:rsidRPr="00000000">
        <w:rPr>
          <w:sz w:val="31"/>
          <w:szCs w:val="31"/>
          <w:rtl w:val="0"/>
        </w:rPr>
        <w:t xml:space="preserve"> </w:t>
      </w:r>
      <w:r w:rsidDel="00000000" w:rsidR="00000000" w:rsidRPr="00000000">
        <w:rPr>
          <w:sz w:val="26"/>
          <w:szCs w:val="26"/>
          <w:rtl w:val="0"/>
        </w:rPr>
        <w:t xml:space="preserve">висвічується інформація про нього, яка</w:t>
      </w:r>
      <w:r w:rsidDel="00000000" w:rsidR="00000000" w:rsidRPr="00000000">
        <w:rPr>
          <w:rtl w:val="0"/>
        </w:rPr>
      </w:r>
    </w:p>
    <w:p w:rsidR="00000000" w:rsidDel="00000000" w:rsidP="00000000" w:rsidRDefault="00000000" w:rsidRPr="00000000" w14:paraId="00000096">
      <w:pPr>
        <w:spacing w:line="14.399999999999999" w:lineRule="auto"/>
        <w:rPr>
          <w:sz w:val="20"/>
          <w:szCs w:val="20"/>
        </w:rPr>
      </w:pPr>
      <w:r w:rsidDel="00000000" w:rsidR="00000000" w:rsidRPr="00000000">
        <w:rPr>
          <w:rtl w:val="0"/>
        </w:rPr>
      </w:r>
    </w:p>
    <w:p w:rsidR="00000000" w:rsidDel="00000000" w:rsidP="00000000" w:rsidRDefault="00000000" w:rsidRPr="00000000" w14:paraId="00000097">
      <w:pPr>
        <w:spacing w:line="246.99999999999994" w:lineRule="auto"/>
        <w:ind w:left="3720" w:right="20" w:firstLine="0"/>
        <w:rPr>
          <w:sz w:val="20"/>
          <w:szCs w:val="20"/>
        </w:rPr>
      </w:pPr>
      <w:r w:rsidDel="00000000" w:rsidR="00000000" w:rsidRPr="00000000">
        <w:rPr>
          <w:sz w:val="26"/>
          <w:szCs w:val="26"/>
          <w:rtl w:val="0"/>
        </w:rPr>
        <w:t xml:space="preserve">пов'язується з інформацією користувача з персонального кабінету;</w:t>
      </w:r>
      <w:r w:rsidDel="00000000" w:rsidR="00000000" w:rsidRPr="00000000">
        <w:rPr>
          <w:rtl w:val="0"/>
        </w:rPr>
      </w:r>
    </w:p>
    <w:p w:rsidR="00000000" w:rsidDel="00000000" w:rsidP="00000000" w:rsidRDefault="00000000" w:rsidRPr="00000000" w14:paraId="00000098">
      <w:pPr>
        <w:spacing w:line="330" w:lineRule="auto"/>
        <w:rPr>
          <w:sz w:val="20"/>
          <w:szCs w:val="20"/>
        </w:rPr>
      </w:pPr>
      <w:r w:rsidDel="00000000" w:rsidR="00000000" w:rsidRPr="00000000">
        <w:rPr>
          <w:rtl w:val="0"/>
        </w:rPr>
      </w:r>
    </w:p>
    <w:p w:rsidR="00000000" w:rsidDel="00000000" w:rsidP="00000000" w:rsidRDefault="00000000" w:rsidRPr="00000000" w14:paraId="00000099">
      <w:pPr>
        <w:numPr>
          <w:ilvl w:val="0"/>
          <w:numId w:val="10"/>
        </w:numPr>
        <w:tabs>
          <w:tab w:val="left" w:pos="4331"/>
        </w:tabs>
        <w:spacing w:line="234" w:lineRule="auto"/>
        <w:ind w:left="3720" w:right="20" w:hanging="8.000000000000114"/>
        <w:jc w:val="both"/>
        <w:rPr>
          <w:sz w:val="31"/>
          <w:szCs w:val="31"/>
        </w:rPr>
      </w:pPr>
      <w:r w:rsidDel="00000000" w:rsidR="00000000" w:rsidRPr="00000000">
        <w:rPr>
          <w:sz w:val="26"/>
          <w:szCs w:val="26"/>
          <w:rtl w:val="0"/>
        </w:rPr>
        <w:t xml:space="preserve">Індикатор онлайну користувача (якщо користувача зайшов в клас то індикатор зелений, якщо ні, то індикатор червоний)</w:t>
      </w:r>
      <w:r w:rsidDel="00000000" w:rsidR="00000000" w:rsidRPr="00000000">
        <w:rPr>
          <w:rtl w:val="0"/>
        </w:rPr>
      </w:r>
    </w:p>
    <w:p w:rsidR="00000000" w:rsidDel="00000000" w:rsidP="00000000" w:rsidRDefault="00000000" w:rsidRPr="00000000" w14:paraId="0000009A">
      <w:pPr>
        <w:spacing w:line="342" w:lineRule="auto"/>
        <w:rPr>
          <w:sz w:val="20"/>
          <w:szCs w:val="20"/>
        </w:rPr>
      </w:pPr>
      <w:r w:rsidDel="00000000" w:rsidR="00000000" w:rsidRPr="00000000">
        <w:rPr>
          <w:rtl w:val="0"/>
        </w:rPr>
      </w:r>
    </w:p>
    <w:p w:rsidR="00000000" w:rsidDel="00000000" w:rsidP="00000000" w:rsidRDefault="00000000" w:rsidRPr="00000000" w14:paraId="0000009B">
      <w:pPr>
        <w:tabs>
          <w:tab w:val="left" w:pos="8280"/>
        </w:tabs>
        <w:ind w:left="3720" w:firstLine="0"/>
        <w:rPr>
          <w:sz w:val="20"/>
          <w:szCs w:val="20"/>
        </w:rPr>
      </w:pPr>
      <w:r w:rsidDel="00000000" w:rsidR="00000000" w:rsidRPr="00000000">
        <w:rPr>
          <w:sz w:val="26"/>
          <w:szCs w:val="26"/>
          <w:rtl w:val="0"/>
        </w:rPr>
        <w:t xml:space="preserve">Активні</w:t>
      </w:r>
      <w:r w:rsidDel="00000000" w:rsidR="00000000" w:rsidRPr="00000000">
        <w:rPr>
          <w:sz w:val="20"/>
          <w:szCs w:val="20"/>
          <w:rtl w:val="0"/>
        </w:rPr>
        <w:tab/>
      </w:r>
      <w:r w:rsidDel="00000000" w:rsidR="00000000" w:rsidRPr="00000000">
        <w:rPr>
          <w:sz w:val="26"/>
          <w:szCs w:val="26"/>
          <w:rtl w:val="0"/>
        </w:rPr>
        <w:t xml:space="preserve">блоки:</w:t>
      </w:r>
      <w:r w:rsidDel="00000000" w:rsidR="00000000" w:rsidRPr="00000000">
        <w:rPr>
          <w:rtl w:val="0"/>
        </w:rPr>
      </w:r>
    </w:p>
    <w:p w:rsidR="00000000" w:rsidDel="00000000" w:rsidP="00000000" w:rsidRDefault="00000000" w:rsidRPr="00000000" w14:paraId="0000009C">
      <w:pPr>
        <w:spacing w:line="342" w:lineRule="auto"/>
        <w:rPr>
          <w:sz w:val="20"/>
          <w:szCs w:val="20"/>
        </w:rPr>
      </w:pPr>
      <w:r w:rsidDel="00000000" w:rsidR="00000000" w:rsidRPr="00000000">
        <w:rPr>
          <w:rtl w:val="0"/>
        </w:rPr>
      </w:r>
    </w:p>
    <w:p w:rsidR="00000000" w:rsidDel="00000000" w:rsidP="00000000" w:rsidRDefault="00000000" w:rsidRPr="00000000" w14:paraId="0000009D">
      <w:pPr>
        <w:numPr>
          <w:ilvl w:val="1"/>
          <w:numId w:val="7"/>
        </w:numPr>
        <w:tabs>
          <w:tab w:val="left" w:pos="3860"/>
        </w:tabs>
        <w:ind w:left="3860" w:hanging="148.0000000000001"/>
        <w:rPr>
          <w:sz w:val="26"/>
          <w:szCs w:val="26"/>
        </w:rPr>
      </w:pPr>
      <w:r w:rsidDel="00000000" w:rsidR="00000000" w:rsidRPr="00000000">
        <w:rPr>
          <w:sz w:val="26"/>
          <w:szCs w:val="26"/>
          <w:rtl w:val="0"/>
        </w:rPr>
        <w:t xml:space="preserve">Надіслати повідомлення</w:t>
      </w:r>
    </w:p>
    <w:p w:rsidR="00000000" w:rsidDel="00000000" w:rsidP="00000000" w:rsidRDefault="00000000" w:rsidRPr="00000000" w14:paraId="0000009E">
      <w:pPr>
        <w:spacing w:line="338" w:lineRule="auto"/>
        <w:rPr>
          <w:sz w:val="26"/>
          <w:szCs w:val="26"/>
        </w:rPr>
      </w:pPr>
      <w:r w:rsidDel="00000000" w:rsidR="00000000" w:rsidRPr="00000000">
        <w:rPr>
          <w:rtl w:val="0"/>
        </w:rPr>
      </w:r>
    </w:p>
    <w:p w:rsidR="00000000" w:rsidDel="00000000" w:rsidP="00000000" w:rsidRDefault="00000000" w:rsidRPr="00000000" w14:paraId="0000009F">
      <w:pPr>
        <w:numPr>
          <w:ilvl w:val="0"/>
          <w:numId w:val="7"/>
        </w:numPr>
        <w:tabs>
          <w:tab w:val="left" w:pos="365"/>
        </w:tabs>
        <w:spacing w:line="238" w:lineRule="auto"/>
        <w:ind w:left="300" w:hanging="299"/>
        <w:jc w:val="both"/>
        <w:rPr>
          <w:sz w:val="31"/>
          <w:szCs w:val="31"/>
        </w:rPr>
      </w:pPr>
      <w:r w:rsidDel="00000000" w:rsidR="00000000" w:rsidRPr="00000000">
        <w:rPr>
          <w:sz w:val="26"/>
          <w:szCs w:val="26"/>
          <w:rtl w:val="0"/>
        </w:rPr>
        <w:t xml:space="preserve">Перехід в кабінет користувача (перегляд повного профайлу користувача) Як активні кнопки (перехід в зум і тд) та і статичні блоки повинні висвічуватись коли користувач наводить курсором на стіл (графічно показано поруч з описом) та працювати як перелік можливих функцій.</w:t>
      </w:r>
      <w:r w:rsidDel="00000000" w:rsidR="00000000" w:rsidRPr="00000000">
        <w:rPr>
          <w:rtl w:val="0"/>
        </w:rPr>
      </w:r>
    </w:p>
    <w:p w:rsidR="00000000" w:rsidDel="00000000" w:rsidP="00000000" w:rsidRDefault="00000000" w:rsidRPr="00000000" w14:paraId="000000A0">
      <w:pPr>
        <w:spacing w:line="225" w:lineRule="auto"/>
        <w:rPr>
          <w:sz w:val="20"/>
          <w:szCs w:val="20"/>
        </w:rPr>
      </w:pPr>
      <w:r w:rsidDel="00000000" w:rsidR="00000000" w:rsidRPr="00000000">
        <w:rPr>
          <w:rtl w:val="0"/>
        </w:rPr>
      </w:r>
    </w:p>
    <w:p w:rsidR="00000000" w:rsidDel="00000000" w:rsidP="00000000" w:rsidRDefault="00000000" w:rsidRPr="00000000" w14:paraId="000000A1">
      <w:pPr>
        <w:numPr>
          <w:ilvl w:val="0"/>
          <w:numId w:val="9"/>
        </w:numPr>
        <w:tabs>
          <w:tab w:val="left" w:pos="280"/>
        </w:tabs>
        <w:ind w:left="280" w:hanging="279"/>
        <w:rPr>
          <w:sz w:val="26"/>
          <w:szCs w:val="26"/>
        </w:rPr>
      </w:pPr>
      <w:r w:rsidDel="00000000" w:rsidR="00000000" w:rsidRPr="00000000">
        <w:rPr>
          <w:sz w:val="26"/>
          <w:szCs w:val="26"/>
          <w:rtl w:val="0"/>
        </w:rPr>
        <w:t xml:space="preserve">Функції адміністратора</w:t>
      </w:r>
    </w:p>
    <w:p w:rsidR="00000000" w:rsidDel="00000000" w:rsidP="00000000" w:rsidRDefault="00000000" w:rsidRPr="00000000" w14:paraId="000000A2">
      <w:pPr>
        <w:spacing w:line="274" w:lineRule="auto"/>
        <w:rPr>
          <w:sz w:val="20"/>
          <w:szCs w:val="20"/>
        </w:rPr>
      </w:pPr>
      <w:r w:rsidDel="00000000" w:rsidR="00000000" w:rsidRPr="00000000">
        <w:rPr>
          <w:rtl w:val="0"/>
        </w:rPr>
      </w:r>
    </w:p>
    <w:p w:rsidR="00000000" w:rsidDel="00000000" w:rsidP="00000000" w:rsidRDefault="00000000" w:rsidRPr="00000000" w14:paraId="000000A3">
      <w:pPr>
        <w:numPr>
          <w:ilvl w:val="0"/>
          <w:numId w:val="11"/>
        </w:numPr>
        <w:tabs>
          <w:tab w:val="left" w:pos="200"/>
        </w:tabs>
        <w:spacing w:line="254" w:lineRule="auto"/>
        <w:ind w:firstLine="1"/>
        <w:jc w:val="both"/>
        <w:rPr>
          <w:sz w:val="26"/>
          <w:szCs w:val="26"/>
        </w:rPr>
      </w:pPr>
      <w:r w:rsidDel="00000000" w:rsidR="00000000" w:rsidRPr="00000000">
        <w:rPr>
          <w:sz w:val="26"/>
          <w:szCs w:val="26"/>
          <w:rtl w:val="0"/>
        </w:rPr>
        <w:t xml:space="preserve">Можливість створення/керування нових столів із одразу сформованими зум кімнатами/вайт бордами; В ідеалі потрібно зробити кнопку «+» у верхньому полі (над простором із столами) та натискаючи кнопку «+» у адміністратора з’являється іконка вибору функцій: створити команду/керувати вже створеною командою.</w:t>
      </w:r>
    </w:p>
    <w:p w:rsidR="00000000" w:rsidDel="00000000" w:rsidP="00000000" w:rsidRDefault="00000000" w:rsidRPr="00000000" w14:paraId="000000A4">
      <w:pPr>
        <w:spacing w:line="258" w:lineRule="auto"/>
        <w:rPr>
          <w:sz w:val="26"/>
          <w:szCs w:val="26"/>
        </w:rPr>
      </w:pPr>
      <w:r w:rsidDel="00000000" w:rsidR="00000000" w:rsidRPr="00000000">
        <w:rPr>
          <w:rtl w:val="0"/>
        </w:rPr>
      </w:r>
    </w:p>
    <w:p w:rsidR="00000000" w:rsidDel="00000000" w:rsidP="00000000" w:rsidRDefault="00000000" w:rsidRPr="00000000" w14:paraId="000000A5">
      <w:pPr>
        <w:numPr>
          <w:ilvl w:val="0"/>
          <w:numId w:val="11"/>
        </w:numPr>
        <w:tabs>
          <w:tab w:val="left" w:pos="170"/>
        </w:tabs>
        <w:spacing w:line="251" w:lineRule="auto"/>
        <w:ind w:right="20" w:firstLine="1"/>
        <w:jc w:val="both"/>
        <w:rPr>
          <w:sz w:val="26"/>
          <w:szCs w:val="26"/>
        </w:rPr>
        <w:sectPr>
          <w:type w:val="nextPage"/>
          <w:pgSz w:h="16840" w:w="11900" w:orient="portrait"/>
          <w:pgMar w:bottom="889" w:top="1440" w:left="1440" w:right="1420" w:header="0" w:footer="0"/>
        </w:sectPr>
      </w:pPr>
      <w:r w:rsidDel="00000000" w:rsidR="00000000" w:rsidRPr="00000000">
        <w:rPr>
          <w:sz w:val="26"/>
          <w:szCs w:val="26"/>
          <w:rtl w:val="0"/>
        </w:rPr>
        <w:t xml:space="preserve">Можливість долучитися до зум кімнат всіх столів/команд; Ця функція повинна автоматично висвічуватись у адміністратора в переліку функцій коли той наводить на стіл.</w:t>
      </w:r>
    </w:p>
    <w:bookmarkStart w:colFirst="0" w:colLast="0" w:name="bookmark=kix.gym91xytoupr" w:id="2"/>
    <w:bookmarkEnd w:id="2"/>
    <w:p w:rsidR="00000000" w:rsidDel="00000000" w:rsidP="00000000" w:rsidRDefault="00000000" w:rsidRPr="00000000" w14:paraId="000000A6">
      <w:pPr>
        <w:spacing w:line="23" w:lineRule="auto"/>
        <w:rPr>
          <w:sz w:val="20"/>
          <w:szCs w:val="20"/>
        </w:rPr>
      </w:pPr>
      <w:r w:rsidDel="00000000" w:rsidR="00000000" w:rsidRPr="00000000">
        <w:rPr>
          <w:rtl w:val="0"/>
        </w:rPr>
      </w:r>
    </w:p>
    <w:p w:rsidR="00000000" w:rsidDel="00000000" w:rsidP="00000000" w:rsidRDefault="00000000" w:rsidRPr="00000000" w14:paraId="000000A7">
      <w:pPr>
        <w:numPr>
          <w:ilvl w:val="0"/>
          <w:numId w:val="12"/>
        </w:numPr>
        <w:tabs>
          <w:tab w:val="left" w:pos="280"/>
        </w:tabs>
        <w:ind w:left="280" w:hanging="279"/>
        <w:rPr>
          <w:sz w:val="26"/>
          <w:szCs w:val="26"/>
        </w:rPr>
      </w:pPr>
      <w:r w:rsidDel="00000000" w:rsidR="00000000" w:rsidRPr="00000000">
        <w:rPr>
          <w:sz w:val="26"/>
          <w:szCs w:val="26"/>
          <w:rtl w:val="0"/>
        </w:rPr>
        <w:t xml:space="preserve">Бічна панель</w:t>
      </w:r>
    </w:p>
    <w:p w:rsidR="00000000" w:rsidDel="00000000" w:rsidP="00000000" w:rsidRDefault="00000000" w:rsidRPr="00000000" w14:paraId="000000A8">
      <w:pPr>
        <w:spacing w:line="338" w:lineRule="auto"/>
        <w:rPr>
          <w:sz w:val="20"/>
          <w:szCs w:val="20"/>
        </w:rPr>
      </w:pPr>
      <w:r w:rsidDel="00000000" w:rsidR="00000000" w:rsidRPr="00000000">
        <w:rPr>
          <w:rtl w:val="0"/>
        </w:rPr>
      </w:r>
    </w:p>
    <w:p w:rsidR="00000000" w:rsidDel="00000000" w:rsidP="00000000" w:rsidRDefault="00000000" w:rsidRPr="00000000" w14:paraId="000000A9">
      <w:pPr>
        <w:numPr>
          <w:ilvl w:val="0"/>
          <w:numId w:val="13"/>
        </w:numPr>
        <w:tabs>
          <w:tab w:val="left" w:pos="280"/>
        </w:tabs>
        <w:spacing w:line="215" w:lineRule="auto"/>
        <w:ind w:left="280" w:right="20" w:hanging="279"/>
        <w:rPr>
          <w:sz w:val="31"/>
          <w:szCs w:val="31"/>
        </w:rPr>
      </w:pPr>
      <w:r w:rsidDel="00000000" w:rsidR="00000000" w:rsidRPr="00000000">
        <w:rPr>
          <w:sz w:val="26"/>
          <w:szCs w:val="26"/>
          <w:rtl w:val="0"/>
        </w:rPr>
        <w:t xml:space="preserve">Посилання на навчальні матеріали (доступ до навчальних матеріалів відео/тексти відбувається через вхід в загальний навчальний клас);</w:t>
      </w:r>
      <w:r w:rsidDel="00000000" w:rsidR="00000000" w:rsidRPr="00000000">
        <w:rPr>
          <w:rtl w:val="0"/>
        </w:rPr>
      </w:r>
    </w:p>
    <w:p w:rsidR="00000000" w:rsidDel="00000000" w:rsidP="00000000" w:rsidRDefault="00000000" w:rsidRPr="00000000" w14:paraId="000000AA">
      <w:pPr>
        <w:spacing w:line="28" w:lineRule="auto"/>
        <w:rPr>
          <w:sz w:val="31"/>
          <w:szCs w:val="31"/>
        </w:rPr>
      </w:pPr>
      <w:r w:rsidDel="00000000" w:rsidR="00000000" w:rsidRPr="00000000">
        <w:rPr>
          <w:rtl w:val="0"/>
        </w:rPr>
      </w:r>
    </w:p>
    <w:p w:rsidR="00000000" w:rsidDel="00000000" w:rsidP="00000000" w:rsidRDefault="00000000" w:rsidRPr="00000000" w14:paraId="000000AB">
      <w:pPr>
        <w:numPr>
          <w:ilvl w:val="0"/>
          <w:numId w:val="13"/>
        </w:numPr>
        <w:tabs>
          <w:tab w:val="left" w:pos="280"/>
        </w:tabs>
        <w:ind w:left="280" w:hanging="279"/>
        <w:rPr>
          <w:sz w:val="31"/>
          <w:szCs w:val="31"/>
        </w:rPr>
      </w:pPr>
      <w:r w:rsidDel="00000000" w:rsidR="00000000" w:rsidRPr="00000000">
        <w:rPr>
          <w:sz w:val="26"/>
          <w:szCs w:val="26"/>
          <w:rtl w:val="0"/>
        </w:rPr>
        <w:t xml:space="preserve">Загальний чат для оголошень;</w:t>
      </w:r>
      <w:r w:rsidDel="00000000" w:rsidR="00000000" w:rsidRPr="00000000">
        <w:rPr>
          <w:rtl w:val="0"/>
        </w:rPr>
      </w:r>
    </w:p>
    <w:p w:rsidR="00000000" w:rsidDel="00000000" w:rsidP="00000000" w:rsidRDefault="00000000" w:rsidRPr="00000000" w14:paraId="000000AC">
      <w:pPr>
        <w:spacing w:line="313" w:lineRule="auto"/>
        <w:rPr>
          <w:sz w:val="20"/>
          <w:szCs w:val="20"/>
        </w:rPr>
      </w:pPr>
      <w:r w:rsidDel="00000000" w:rsidR="00000000" w:rsidRPr="00000000">
        <w:rPr>
          <w:rtl w:val="0"/>
        </w:rPr>
      </w:r>
    </w:p>
    <w:p w:rsidR="00000000" w:rsidDel="00000000" w:rsidP="00000000" w:rsidRDefault="00000000" w:rsidRPr="00000000" w14:paraId="000000AD">
      <w:pPr>
        <w:spacing w:line="249" w:lineRule="auto"/>
        <w:jc w:val="both"/>
        <w:rPr>
          <w:sz w:val="20"/>
          <w:szCs w:val="20"/>
        </w:rPr>
      </w:pPr>
      <w:r w:rsidDel="00000000" w:rsidR="00000000" w:rsidRPr="00000000">
        <w:rPr>
          <w:sz w:val="25"/>
          <w:szCs w:val="25"/>
          <w:rtl w:val="0"/>
        </w:rPr>
        <w:t xml:space="preserve">Через те що бокова панель складається з 2 частин, потрібно у верхньому полі бічної панелі зробити активні кнопки які дозволяють користувачам переключатись між чатом та навчальними матеріалами. В залежності від обраної функції бічна панель має вигляд чату на всю площину блоку або перелік навчальних матеріалів.</w:t>
      </w:r>
      <w:r w:rsidDel="00000000" w:rsidR="00000000" w:rsidRPr="00000000">
        <w:rPr>
          <w:rtl w:val="0"/>
        </w:rPr>
      </w:r>
    </w:p>
    <w:p w:rsidR="00000000" w:rsidDel="00000000" w:rsidP="00000000" w:rsidRDefault="00000000" w:rsidRPr="00000000" w14:paraId="000000AE">
      <w:pPr>
        <w:spacing w:line="290" w:lineRule="auto"/>
        <w:rPr>
          <w:sz w:val="20"/>
          <w:szCs w:val="20"/>
        </w:rPr>
      </w:pPr>
      <w:r w:rsidDel="00000000" w:rsidR="00000000" w:rsidRPr="00000000">
        <w:rPr>
          <w:rtl w:val="0"/>
        </w:rPr>
      </w:r>
    </w:p>
    <w:p w:rsidR="00000000" w:rsidDel="00000000" w:rsidP="00000000" w:rsidRDefault="00000000" w:rsidRPr="00000000" w14:paraId="000000AF">
      <w:pPr>
        <w:numPr>
          <w:ilvl w:val="0"/>
          <w:numId w:val="27"/>
        </w:numPr>
        <w:tabs>
          <w:tab w:val="left" w:pos="280"/>
        </w:tabs>
        <w:ind w:left="280" w:hanging="279"/>
        <w:rPr>
          <w:sz w:val="26"/>
          <w:szCs w:val="26"/>
        </w:rPr>
      </w:pPr>
      <w:r w:rsidDel="00000000" w:rsidR="00000000" w:rsidRPr="00000000">
        <w:rPr>
          <w:sz w:val="26"/>
          <w:szCs w:val="26"/>
          <w:rtl w:val="0"/>
        </w:rPr>
        <w:t xml:space="preserve">Ютуб плеєр/панель відеовідтворення</w:t>
      </w:r>
    </w:p>
    <w:p w:rsidR="00000000" w:rsidDel="00000000" w:rsidP="00000000" w:rsidRDefault="00000000" w:rsidRPr="00000000" w14:paraId="000000B0">
      <w:pPr>
        <w:spacing w:line="335" w:lineRule="auto"/>
        <w:rPr>
          <w:sz w:val="20"/>
          <w:szCs w:val="20"/>
        </w:rPr>
      </w:pPr>
      <w:r w:rsidDel="00000000" w:rsidR="00000000" w:rsidRPr="00000000">
        <w:rPr>
          <w:rtl w:val="0"/>
        </w:rPr>
      </w:r>
    </w:p>
    <w:p w:rsidR="00000000" w:rsidDel="00000000" w:rsidP="00000000" w:rsidRDefault="00000000" w:rsidRPr="00000000" w14:paraId="000000B1">
      <w:pPr>
        <w:numPr>
          <w:ilvl w:val="0"/>
          <w:numId w:val="28"/>
        </w:numPr>
        <w:tabs>
          <w:tab w:val="left" w:pos="280"/>
        </w:tabs>
        <w:ind w:left="280" w:hanging="279"/>
        <w:rPr>
          <w:sz w:val="30"/>
          <w:szCs w:val="30"/>
        </w:rPr>
      </w:pPr>
      <w:r w:rsidDel="00000000" w:rsidR="00000000" w:rsidRPr="00000000">
        <w:rPr>
          <w:sz w:val="25"/>
          <w:szCs w:val="25"/>
          <w:rtl w:val="0"/>
        </w:rPr>
        <w:t xml:space="preserve">Можливість під’єднання ютуб модулю як для відтворення записів так і прямих</w:t>
      </w:r>
      <w:r w:rsidDel="00000000" w:rsidR="00000000" w:rsidRPr="00000000">
        <w:rPr>
          <w:rtl w:val="0"/>
        </w:rPr>
      </w:r>
    </w:p>
    <w:p w:rsidR="00000000" w:rsidDel="00000000" w:rsidP="00000000" w:rsidRDefault="00000000" w:rsidRPr="00000000" w14:paraId="000000B2">
      <w:pPr>
        <w:spacing w:line="14.399999999999999" w:lineRule="auto"/>
        <w:rPr>
          <w:sz w:val="20"/>
          <w:szCs w:val="20"/>
        </w:rPr>
      </w:pPr>
      <w:r w:rsidDel="00000000" w:rsidR="00000000" w:rsidRPr="00000000">
        <w:rPr>
          <w:rtl w:val="0"/>
        </w:rPr>
      </w:r>
    </w:p>
    <w:p w:rsidR="00000000" w:rsidDel="00000000" w:rsidP="00000000" w:rsidRDefault="00000000" w:rsidRPr="00000000" w14:paraId="000000B3">
      <w:pPr>
        <w:spacing w:line="238" w:lineRule="auto"/>
        <w:ind w:left="280" w:right="20" w:firstLine="0"/>
        <w:jc w:val="both"/>
        <w:rPr>
          <w:sz w:val="20"/>
          <w:szCs w:val="20"/>
        </w:rPr>
      </w:pPr>
      <w:r w:rsidDel="00000000" w:rsidR="00000000" w:rsidRPr="00000000">
        <w:rPr>
          <w:sz w:val="26"/>
          <w:szCs w:val="26"/>
          <w:rtl w:val="0"/>
        </w:rPr>
        <w:t xml:space="preserve">включень, із можливістю розширення екрану; Панель відеовідтворення не повинна відображатись поки вона не активна. Під час активації модулю, повинно бути 2 опції: 1-ша збільшити трансляцію на весь монітор та 2-га можливість відеовідтворення у нижній частині екрану.</w:t>
      </w:r>
      <w:r w:rsidDel="00000000" w:rsidR="00000000" w:rsidRPr="00000000">
        <w:rPr>
          <w:rtl w:val="0"/>
        </w:rPr>
      </w:r>
    </w:p>
    <w:p w:rsidR="00000000" w:rsidDel="00000000" w:rsidP="00000000" w:rsidRDefault="00000000" w:rsidRPr="00000000" w14:paraId="000000B4">
      <w:pPr>
        <w:spacing w:line="200" w:lineRule="auto"/>
        <w:rPr>
          <w:sz w:val="20"/>
          <w:szCs w:val="20"/>
        </w:rPr>
      </w:pPr>
      <w:r w:rsidDel="00000000" w:rsidR="00000000" w:rsidRPr="00000000">
        <w:rPr>
          <w:rtl w:val="0"/>
        </w:rPr>
      </w:r>
    </w:p>
    <w:p w:rsidR="00000000" w:rsidDel="00000000" w:rsidP="00000000" w:rsidRDefault="00000000" w:rsidRPr="00000000" w14:paraId="000000B5">
      <w:pPr>
        <w:spacing w:line="200" w:lineRule="auto"/>
        <w:rPr>
          <w:sz w:val="20"/>
          <w:szCs w:val="20"/>
        </w:rPr>
      </w:pPr>
      <w:r w:rsidDel="00000000" w:rsidR="00000000" w:rsidRPr="00000000">
        <w:rPr>
          <w:rtl w:val="0"/>
        </w:rPr>
      </w:r>
    </w:p>
    <w:p w:rsidR="00000000" w:rsidDel="00000000" w:rsidP="00000000" w:rsidRDefault="00000000" w:rsidRPr="00000000" w14:paraId="000000B6">
      <w:pPr>
        <w:spacing w:line="200" w:lineRule="auto"/>
        <w:rPr>
          <w:sz w:val="20"/>
          <w:szCs w:val="20"/>
        </w:rPr>
      </w:pPr>
      <w:r w:rsidDel="00000000" w:rsidR="00000000" w:rsidRPr="00000000">
        <w:rPr>
          <w:rtl w:val="0"/>
        </w:rPr>
      </w:r>
    </w:p>
    <w:p w:rsidR="00000000" w:rsidDel="00000000" w:rsidP="00000000" w:rsidRDefault="00000000" w:rsidRPr="00000000" w14:paraId="000000B7">
      <w:pPr>
        <w:spacing w:line="200" w:lineRule="auto"/>
        <w:rPr>
          <w:sz w:val="20"/>
          <w:szCs w:val="20"/>
        </w:rPr>
      </w:pPr>
      <w:r w:rsidDel="00000000" w:rsidR="00000000" w:rsidRPr="00000000">
        <w:rPr>
          <w:rtl w:val="0"/>
        </w:rPr>
      </w:r>
    </w:p>
    <w:p w:rsidR="00000000" w:rsidDel="00000000" w:rsidP="00000000" w:rsidRDefault="00000000" w:rsidRPr="00000000" w14:paraId="000000B8">
      <w:pPr>
        <w:spacing w:line="393" w:lineRule="auto"/>
        <w:rPr>
          <w:sz w:val="20"/>
          <w:szCs w:val="20"/>
        </w:rPr>
      </w:pPr>
      <w:r w:rsidDel="00000000" w:rsidR="00000000" w:rsidRPr="00000000">
        <w:rPr>
          <w:rtl w:val="0"/>
        </w:rPr>
      </w:r>
    </w:p>
    <w:p w:rsidR="00000000" w:rsidDel="00000000" w:rsidP="00000000" w:rsidRDefault="00000000" w:rsidRPr="00000000" w14:paraId="000000B9">
      <w:pPr>
        <w:rPr>
          <w:sz w:val="20"/>
          <w:szCs w:val="20"/>
        </w:rPr>
      </w:pPr>
      <w:r w:rsidDel="00000000" w:rsidR="00000000" w:rsidRPr="00000000">
        <w:rPr>
          <w:b w:val="1"/>
          <w:sz w:val="28"/>
          <w:szCs w:val="28"/>
          <w:rtl w:val="0"/>
        </w:rPr>
        <w:t xml:space="preserve">Командний кабінет</w:t>
      </w:r>
      <w:r w:rsidDel="00000000" w:rsidR="00000000" w:rsidRPr="00000000">
        <w:rPr>
          <w:rtl w:val="0"/>
        </w:rPr>
      </w:r>
    </w:p>
    <w:p w:rsidR="00000000" w:rsidDel="00000000" w:rsidP="00000000" w:rsidRDefault="00000000" w:rsidRPr="00000000" w14:paraId="000000BA">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209550</wp:posOffset>
            </wp:positionH>
            <wp:positionV relativeFrom="paragraph">
              <wp:posOffset>558800</wp:posOffset>
            </wp:positionV>
            <wp:extent cx="345440" cy="319405"/>
            <wp:effectExtent b="0" l="0" r="0" t="0"/>
            <wp:wrapSquare wrapText="bothSides" distB="0" distT="0" distL="0" distR="0"/>
            <wp:docPr id="25"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345440" cy="319405"/>
                    </a:xfrm>
                    <a:prstGeom prst="rect"/>
                    <a:ln/>
                  </pic:spPr>
                </pic:pic>
              </a:graphicData>
            </a:graphic>
          </wp:anchor>
        </w:drawing>
      </w:r>
    </w:p>
    <w:p w:rsidR="00000000" w:rsidDel="00000000" w:rsidP="00000000" w:rsidRDefault="00000000" w:rsidRPr="00000000" w14:paraId="000000BB">
      <w:pPr>
        <w:spacing w:line="200" w:lineRule="auto"/>
        <w:rPr>
          <w:sz w:val="20"/>
          <w:szCs w:val="20"/>
        </w:rPr>
      </w:pPr>
      <w:r w:rsidDel="00000000" w:rsidR="00000000" w:rsidRPr="00000000">
        <w:rPr>
          <w:rtl w:val="0"/>
        </w:rPr>
      </w:r>
    </w:p>
    <w:p w:rsidR="00000000" w:rsidDel="00000000" w:rsidP="00000000" w:rsidRDefault="00000000" w:rsidRPr="00000000" w14:paraId="000000BC">
      <w:pPr>
        <w:spacing w:line="200" w:lineRule="auto"/>
        <w:rPr>
          <w:sz w:val="20"/>
          <w:szCs w:val="20"/>
        </w:rPr>
      </w:pPr>
      <w:r w:rsidDel="00000000" w:rsidR="00000000" w:rsidRPr="00000000">
        <w:rPr>
          <w:rtl w:val="0"/>
        </w:rPr>
      </w:r>
    </w:p>
    <w:p w:rsidR="00000000" w:rsidDel="00000000" w:rsidP="00000000" w:rsidRDefault="00000000" w:rsidRPr="00000000" w14:paraId="000000BD">
      <w:pPr>
        <w:spacing w:line="200" w:lineRule="auto"/>
        <w:rPr>
          <w:sz w:val="20"/>
          <w:szCs w:val="20"/>
        </w:rPr>
      </w:pPr>
      <w:r w:rsidDel="00000000" w:rsidR="00000000" w:rsidRPr="00000000">
        <w:rPr>
          <w:rtl w:val="0"/>
        </w:rPr>
      </w:r>
    </w:p>
    <w:p w:rsidR="00000000" w:rsidDel="00000000" w:rsidP="00000000" w:rsidRDefault="00000000" w:rsidRPr="00000000" w14:paraId="000000BE">
      <w:pPr>
        <w:spacing w:line="200" w:lineRule="auto"/>
        <w:rPr>
          <w:sz w:val="20"/>
          <w:szCs w:val="20"/>
        </w:rPr>
      </w:pPr>
      <w:r w:rsidDel="00000000" w:rsidR="00000000" w:rsidRPr="00000000">
        <w:rPr>
          <w:rtl w:val="0"/>
        </w:rPr>
      </w:r>
    </w:p>
    <w:p w:rsidR="00000000" w:rsidDel="00000000" w:rsidP="00000000" w:rsidRDefault="00000000" w:rsidRPr="00000000" w14:paraId="000000BF">
      <w:pPr>
        <w:spacing w:line="256" w:lineRule="auto"/>
        <w:rPr>
          <w:sz w:val="20"/>
          <w:szCs w:val="20"/>
        </w:rPr>
      </w:pPr>
      <w:r w:rsidDel="00000000" w:rsidR="00000000" w:rsidRPr="00000000">
        <w:rPr>
          <w:rtl w:val="0"/>
        </w:rPr>
      </w:r>
    </w:p>
    <w:p w:rsidR="00000000" w:rsidDel="00000000" w:rsidP="00000000" w:rsidRDefault="00000000" w:rsidRPr="00000000" w14:paraId="000000C0">
      <w:pPr>
        <w:ind w:left="580" w:firstLine="0"/>
        <w:rPr>
          <w:sz w:val="20"/>
          <w:szCs w:val="20"/>
        </w:rPr>
      </w:pPr>
      <w:r w:rsidDel="00000000" w:rsidR="00000000" w:rsidRPr="00000000">
        <w:rPr>
          <w:rFonts w:ascii="Arial" w:cs="Arial" w:eastAsia="Arial" w:hAnsi="Arial"/>
          <w:color w:val="ffffff"/>
          <w:sz w:val="10"/>
          <w:szCs w:val="10"/>
          <w:rtl w:val="0"/>
        </w:rPr>
        <w:t xml:space="preserve">3</w:t>
      </w:r>
      <w:r w:rsidDel="00000000" w:rsidR="00000000" w:rsidRPr="00000000">
        <w:rPr>
          <w:rtl w:val="0"/>
        </w:rPr>
      </w:r>
    </w:p>
    <w:p w:rsidR="00000000" w:rsidDel="00000000" w:rsidP="00000000" w:rsidRDefault="00000000" w:rsidRPr="00000000" w14:paraId="000000C1">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-194309</wp:posOffset>
            </wp:positionH>
            <wp:positionV relativeFrom="paragraph">
              <wp:posOffset>189230</wp:posOffset>
            </wp:positionV>
            <wp:extent cx="6118860" cy="3302635"/>
            <wp:effectExtent b="0" l="0" r="0" t="0"/>
            <wp:wrapSquare wrapText="bothSides" distB="0" distT="0" distL="0" distR="0"/>
            <wp:docPr id="23"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6118860" cy="3302635"/>
                    </a:xfrm>
                    <a:prstGeom prst="rect"/>
                    <a:ln/>
                  </pic:spPr>
                </pic:pic>
              </a:graphicData>
            </a:graphic>
          </wp:anchor>
        </w:drawing>
      </w:r>
    </w:p>
    <w:p w:rsidR="00000000" w:rsidDel="00000000" w:rsidP="00000000" w:rsidRDefault="00000000" w:rsidRPr="00000000" w14:paraId="000000C2">
      <w:pPr>
        <w:ind w:left="0" w:firstLine="0"/>
        <w:rPr>
          <w:sz w:val="20"/>
          <w:szCs w:val="20"/>
        </w:rPr>
        <w:sectPr>
          <w:type w:val="nextPage"/>
          <w:pgSz w:h="16840" w:w="11900" w:orient="portrait"/>
          <w:pgMar w:bottom="1440" w:top="1440" w:left="1440" w:right="1420" w:header="0" w:footer="0"/>
        </w:sectPr>
      </w:pPr>
      <w:r w:rsidDel="00000000" w:rsidR="00000000" w:rsidRPr="00000000">
        <w:rPr>
          <w:rtl w:val="0"/>
        </w:rPr>
      </w:r>
    </w:p>
    <w:p w:rsidR="00000000" w:rsidDel="00000000" w:rsidP="00000000" w:rsidRDefault="00000000" w:rsidRPr="00000000" w14:paraId="000000C3">
      <w:pPr>
        <w:tabs>
          <w:tab w:val="left" w:pos="280"/>
        </w:tabs>
        <w:rPr>
          <w:sz w:val="26"/>
          <w:szCs w:val="26"/>
        </w:rPr>
      </w:pPr>
      <w:r w:rsidDel="00000000" w:rsidR="00000000" w:rsidRPr="00000000">
        <w:rPr>
          <w:sz w:val="26"/>
          <w:szCs w:val="26"/>
          <w:rtl w:val="0"/>
        </w:rPr>
        <w:t xml:space="preserve">Активний інтерфейс командного кабінету складається з:</w:t>
      </w:r>
    </w:p>
    <w:p w:rsidR="00000000" w:rsidDel="00000000" w:rsidP="00000000" w:rsidRDefault="00000000" w:rsidRPr="00000000" w14:paraId="000000C4">
      <w:pPr>
        <w:spacing w:line="269" w:lineRule="auto"/>
        <w:rPr>
          <w:sz w:val="20"/>
          <w:szCs w:val="20"/>
        </w:rPr>
      </w:pPr>
      <w:r w:rsidDel="00000000" w:rsidR="00000000" w:rsidRPr="00000000">
        <w:rPr>
          <w:rtl w:val="0"/>
        </w:rPr>
      </w:r>
    </w:p>
    <w:p w:rsidR="00000000" w:rsidDel="00000000" w:rsidP="00000000" w:rsidRDefault="00000000" w:rsidRPr="00000000" w14:paraId="000000C5">
      <w:pPr>
        <w:numPr>
          <w:ilvl w:val="0"/>
          <w:numId w:val="29"/>
        </w:numPr>
        <w:tabs>
          <w:tab w:val="left" w:pos="660"/>
        </w:tabs>
        <w:ind w:left="660" w:hanging="659"/>
        <w:rPr>
          <w:sz w:val="31"/>
          <w:szCs w:val="31"/>
        </w:rPr>
      </w:pPr>
      <w:r w:rsidDel="00000000" w:rsidR="00000000" w:rsidRPr="00000000">
        <w:rPr>
          <w:sz w:val="26"/>
          <w:szCs w:val="26"/>
          <w:rtl w:val="0"/>
        </w:rPr>
        <w:t xml:space="preserve">посилання на командну зум кімнату. Перехід на зовнішній ресурс;</w:t>
      </w:r>
      <w:r w:rsidDel="00000000" w:rsidR="00000000" w:rsidRPr="00000000">
        <w:rPr>
          <w:rtl w:val="0"/>
        </w:rPr>
      </w:r>
    </w:p>
    <w:p w:rsidR="00000000" w:rsidDel="00000000" w:rsidP="00000000" w:rsidRDefault="00000000" w:rsidRPr="00000000" w14:paraId="000000C6">
      <w:pPr>
        <w:spacing w:line="268" w:lineRule="auto"/>
        <w:rPr>
          <w:sz w:val="31"/>
          <w:szCs w:val="31"/>
        </w:rPr>
      </w:pPr>
      <w:r w:rsidDel="00000000" w:rsidR="00000000" w:rsidRPr="00000000">
        <w:rPr>
          <w:rtl w:val="0"/>
        </w:rPr>
      </w:r>
    </w:p>
    <w:p w:rsidR="00000000" w:rsidDel="00000000" w:rsidP="00000000" w:rsidRDefault="00000000" w:rsidRPr="00000000" w14:paraId="000000C7">
      <w:pPr>
        <w:numPr>
          <w:ilvl w:val="0"/>
          <w:numId w:val="29"/>
        </w:numPr>
        <w:tabs>
          <w:tab w:val="left" w:pos="660"/>
        </w:tabs>
        <w:ind w:left="660" w:hanging="659"/>
        <w:rPr>
          <w:sz w:val="31"/>
          <w:szCs w:val="31"/>
        </w:rPr>
      </w:pPr>
      <w:r w:rsidDel="00000000" w:rsidR="00000000" w:rsidRPr="00000000">
        <w:rPr>
          <w:sz w:val="26"/>
          <w:szCs w:val="26"/>
          <w:rtl w:val="0"/>
        </w:rPr>
        <w:t xml:space="preserve">посилання на командний вайтборд. Перехід на зовнішній ресурс;</w:t>
      </w:r>
      <w:r w:rsidDel="00000000" w:rsidR="00000000" w:rsidRPr="00000000">
        <w:rPr>
          <w:rtl w:val="0"/>
        </w:rPr>
      </w:r>
    </w:p>
    <w:p w:rsidR="00000000" w:rsidDel="00000000" w:rsidP="00000000" w:rsidRDefault="00000000" w:rsidRPr="00000000" w14:paraId="000000C8">
      <w:pPr>
        <w:spacing w:line="269" w:lineRule="auto"/>
        <w:rPr>
          <w:sz w:val="31"/>
          <w:szCs w:val="31"/>
        </w:rPr>
      </w:pPr>
      <w:r w:rsidDel="00000000" w:rsidR="00000000" w:rsidRPr="00000000">
        <w:rPr>
          <w:rtl w:val="0"/>
        </w:rPr>
      </w:r>
    </w:p>
    <w:p w:rsidR="00000000" w:rsidDel="00000000" w:rsidP="00000000" w:rsidRDefault="00000000" w:rsidRPr="00000000" w14:paraId="000000C9">
      <w:pPr>
        <w:numPr>
          <w:ilvl w:val="0"/>
          <w:numId w:val="29"/>
        </w:numPr>
        <w:tabs>
          <w:tab w:val="left" w:pos="660"/>
        </w:tabs>
        <w:ind w:left="660" w:hanging="659"/>
        <w:rPr>
          <w:sz w:val="31"/>
          <w:szCs w:val="31"/>
        </w:rPr>
      </w:pPr>
      <w:r w:rsidDel="00000000" w:rsidR="00000000" w:rsidRPr="00000000">
        <w:rPr>
          <w:sz w:val="26"/>
          <w:szCs w:val="26"/>
          <w:rtl w:val="0"/>
        </w:rPr>
        <w:t xml:space="preserve">посилання на командне сховище. Перехід на зовнішній ресурс;</w:t>
      </w:r>
      <w:r w:rsidDel="00000000" w:rsidR="00000000" w:rsidRPr="00000000">
        <w:rPr>
          <w:rtl w:val="0"/>
        </w:rPr>
      </w:r>
    </w:p>
    <w:p w:rsidR="00000000" w:rsidDel="00000000" w:rsidP="00000000" w:rsidRDefault="00000000" w:rsidRPr="00000000" w14:paraId="000000CA">
      <w:pPr>
        <w:spacing w:line="338" w:lineRule="auto"/>
        <w:rPr>
          <w:sz w:val="31"/>
          <w:szCs w:val="31"/>
        </w:rPr>
      </w:pPr>
      <w:r w:rsidDel="00000000" w:rsidR="00000000" w:rsidRPr="00000000">
        <w:rPr>
          <w:rtl w:val="0"/>
        </w:rPr>
      </w:r>
    </w:p>
    <w:p w:rsidR="00000000" w:rsidDel="00000000" w:rsidP="00000000" w:rsidRDefault="00000000" w:rsidRPr="00000000" w14:paraId="000000CB">
      <w:pPr>
        <w:numPr>
          <w:ilvl w:val="0"/>
          <w:numId w:val="29"/>
        </w:numPr>
        <w:tabs>
          <w:tab w:val="left" w:pos="660"/>
        </w:tabs>
        <w:spacing w:line="233" w:lineRule="auto"/>
        <w:ind w:left="660" w:hanging="659"/>
        <w:jc w:val="both"/>
        <w:rPr>
          <w:sz w:val="31"/>
          <w:szCs w:val="31"/>
        </w:rPr>
      </w:pPr>
      <w:r w:rsidDel="00000000" w:rsidR="00000000" w:rsidRPr="00000000">
        <w:rPr>
          <w:sz w:val="26"/>
          <w:szCs w:val="26"/>
          <w:rtl w:val="0"/>
        </w:rPr>
        <w:t xml:space="preserve">загальний командний чат (можливість додавати файли,фото і відео та емодзі); Чат повинен займати площу між боковими панелями та під активними кнопками (зум, сховище, вайтборд).</w:t>
      </w:r>
      <w:r w:rsidDel="00000000" w:rsidR="00000000" w:rsidRPr="00000000">
        <w:rPr>
          <w:rtl w:val="0"/>
        </w:rPr>
      </w:r>
    </w:p>
    <w:p w:rsidR="00000000" w:rsidDel="00000000" w:rsidP="00000000" w:rsidRDefault="00000000" w:rsidRPr="00000000" w14:paraId="000000CC">
      <w:pPr>
        <w:spacing w:line="274" w:lineRule="auto"/>
        <w:rPr>
          <w:sz w:val="20"/>
          <w:szCs w:val="20"/>
        </w:rPr>
      </w:pPr>
      <w:r w:rsidDel="00000000" w:rsidR="00000000" w:rsidRPr="00000000">
        <w:rPr>
          <w:rtl w:val="0"/>
        </w:rPr>
      </w:r>
    </w:p>
    <w:p w:rsidR="00000000" w:rsidDel="00000000" w:rsidP="00000000" w:rsidRDefault="00000000" w:rsidRPr="00000000" w14:paraId="000000CD">
      <w:pPr>
        <w:numPr>
          <w:ilvl w:val="0"/>
          <w:numId w:val="30"/>
        </w:numPr>
        <w:tabs>
          <w:tab w:val="left" w:pos="300"/>
        </w:tabs>
        <w:spacing w:line="254" w:lineRule="auto"/>
        <w:ind w:firstLine="1"/>
        <w:jc w:val="both"/>
        <w:rPr>
          <w:sz w:val="26"/>
          <w:szCs w:val="26"/>
        </w:rPr>
      </w:pPr>
      <w:r w:rsidDel="00000000" w:rsidR="00000000" w:rsidRPr="00000000">
        <w:rPr>
          <w:sz w:val="26"/>
          <w:szCs w:val="26"/>
          <w:rtl w:val="0"/>
        </w:rPr>
        <w:t xml:space="preserve">Бокова панель повина бути «гнучким конструктором» та дозволяти додавати графічні матеріали, текстові матеріали, посилання та можливість довільно розміщувати ці матеріали на боковій панелі. Функція редагування бокової панелі має тільки адміністратор. Іконка редагування розміщується у верхньому правому куті бокової панелі.</w:t>
      </w:r>
    </w:p>
    <w:p w:rsidR="00000000" w:rsidDel="00000000" w:rsidP="00000000" w:rsidRDefault="00000000" w:rsidRPr="00000000" w14:paraId="000000CE">
      <w:pPr>
        <w:spacing w:line="258" w:lineRule="auto"/>
        <w:rPr>
          <w:sz w:val="26"/>
          <w:szCs w:val="26"/>
        </w:rPr>
      </w:pPr>
      <w:r w:rsidDel="00000000" w:rsidR="00000000" w:rsidRPr="00000000">
        <w:rPr>
          <w:rtl w:val="0"/>
        </w:rPr>
      </w:r>
    </w:p>
    <w:p w:rsidR="00000000" w:rsidDel="00000000" w:rsidP="00000000" w:rsidRDefault="00000000" w:rsidRPr="00000000" w14:paraId="000000CF">
      <w:pPr>
        <w:numPr>
          <w:ilvl w:val="0"/>
          <w:numId w:val="30"/>
        </w:numPr>
        <w:tabs>
          <w:tab w:val="left" w:pos="275"/>
        </w:tabs>
        <w:spacing w:line="246.99999999999994" w:lineRule="auto"/>
        <w:ind w:firstLine="1"/>
        <w:rPr>
          <w:sz w:val="26"/>
          <w:szCs w:val="26"/>
        </w:rPr>
      </w:pPr>
      <w:r w:rsidDel="00000000" w:rsidR="00000000" w:rsidRPr="00000000">
        <w:rPr>
          <w:sz w:val="26"/>
          <w:szCs w:val="26"/>
          <w:rtl w:val="0"/>
        </w:rPr>
        <w:t xml:space="preserve">Кнопка «Назад в клас» - кнопка, яка повертає учасника на сторінку «Загальний клас»</w:t>
      </w:r>
    </w:p>
    <w:p w:rsidR="00000000" w:rsidDel="00000000" w:rsidP="00000000" w:rsidRDefault="00000000" w:rsidRPr="00000000" w14:paraId="000000D0">
      <w:pPr>
        <w:spacing w:line="264" w:lineRule="auto"/>
        <w:rPr>
          <w:sz w:val="26"/>
          <w:szCs w:val="26"/>
        </w:rPr>
      </w:pPr>
      <w:r w:rsidDel="00000000" w:rsidR="00000000" w:rsidRPr="00000000">
        <w:rPr>
          <w:rtl w:val="0"/>
        </w:rPr>
      </w:r>
    </w:p>
    <w:p w:rsidR="00000000" w:rsidDel="00000000" w:rsidP="00000000" w:rsidRDefault="00000000" w:rsidRPr="00000000" w14:paraId="000000D1">
      <w:pPr>
        <w:numPr>
          <w:ilvl w:val="0"/>
          <w:numId w:val="30"/>
        </w:numPr>
        <w:tabs>
          <w:tab w:val="left" w:pos="315"/>
        </w:tabs>
        <w:spacing w:line="253" w:lineRule="auto"/>
        <w:ind w:firstLine="1"/>
        <w:jc w:val="both"/>
        <w:rPr>
          <w:sz w:val="26"/>
          <w:szCs w:val="26"/>
        </w:rPr>
        <w:sectPr>
          <w:type w:val="nextPage"/>
          <w:pgSz w:h="16840" w:w="11900" w:orient="portrait"/>
          <w:pgMar w:bottom="1440" w:top="1440" w:left="1440" w:right="1440" w:header="0" w:footer="0"/>
        </w:sectPr>
      </w:pPr>
      <w:r w:rsidDel="00000000" w:rsidR="00000000" w:rsidRPr="00000000">
        <w:rPr>
          <w:sz w:val="26"/>
          <w:szCs w:val="26"/>
          <w:rtl w:val="0"/>
        </w:rPr>
        <w:t xml:space="preserve">Блок із результатами. Блок на якому виведені результати роботи команди з коментарями в реальному часі із візуалізацією. Інформація про результати повина автоматично оновлюватись в залежності від виставлених результатів від адміністратора.</w:t>
      </w:r>
    </w:p>
    <w:bookmarkStart w:colFirst="0" w:colLast="0" w:name="bookmark=kix.j8gv65290qjo" w:id="3"/>
    <w:bookmarkEnd w:id="3"/>
    <w:p w:rsidR="00000000" w:rsidDel="00000000" w:rsidP="00000000" w:rsidRDefault="00000000" w:rsidRPr="00000000" w14:paraId="000000D2">
      <w:pPr>
        <w:spacing w:line="299" w:lineRule="auto"/>
        <w:rPr>
          <w:sz w:val="20"/>
          <w:szCs w:val="20"/>
        </w:rPr>
      </w:pPr>
      <w:r w:rsidDel="00000000" w:rsidR="00000000" w:rsidRPr="00000000">
        <w:rPr>
          <w:rtl w:val="0"/>
        </w:rPr>
      </w:r>
    </w:p>
    <w:p w:rsidR="00000000" w:rsidDel="00000000" w:rsidP="00000000" w:rsidRDefault="00000000" w:rsidRPr="00000000" w14:paraId="000000D3">
      <w:pPr>
        <w:rPr>
          <w:sz w:val="20"/>
          <w:szCs w:val="20"/>
        </w:rPr>
      </w:pPr>
      <w:r w:rsidDel="00000000" w:rsidR="00000000" w:rsidRPr="00000000">
        <w:rPr>
          <w:b w:val="1"/>
          <w:sz w:val="28"/>
          <w:szCs w:val="28"/>
          <w:rtl w:val="0"/>
        </w:rPr>
        <w:t xml:space="preserve">Персональний кабінет адміністратора</w:t>
      </w:r>
      <w:r w:rsidDel="00000000" w:rsidR="00000000" w:rsidRPr="00000000">
        <w:rPr>
          <w:rtl w:val="0"/>
        </w:rPr>
      </w:r>
    </w:p>
    <w:p w:rsidR="00000000" w:rsidDel="00000000" w:rsidP="00000000" w:rsidRDefault="00000000" w:rsidRPr="00000000" w14:paraId="000000D4">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-5079</wp:posOffset>
            </wp:positionH>
            <wp:positionV relativeFrom="paragraph">
              <wp:posOffset>240030</wp:posOffset>
            </wp:positionV>
            <wp:extent cx="6118860" cy="2629535"/>
            <wp:effectExtent b="0" l="0" r="0" t="0"/>
            <wp:wrapSquare wrapText="bothSides" distB="0" distT="0" distL="0" distR="0"/>
            <wp:docPr id="20"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6118860" cy="2629535"/>
                    </a:xfrm>
                    <a:prstGeom prst="rect"/>
                    <a:ln/>
                  </pic:spPr>
                </pic:pic>
              </a:graphicData>
            </a:graphic>
          </wp:anchor>
        </w:drawing>
      </w:r>
    </w:p>
    <w:p w:rsidR="00000000" w:rsidDel="00000000" w:rsidP="00000000" w:rsidRDefault="00000000" w:rsidRPr="00000000" w14:paraId="000000D5">
      <w:pPr>
        <w:spacing w:line="200" w:lineRule="auto"/>
        <w:rPr>
          <w:sz w:val="20"/>
          <w:szCs w:val="20"/>
        </w:rPr>
      </w:pPr>
      <w:r w:rsidDel="00000000" w:rsidR="00000000" w:rsidRPr="00000000">
        <w:rPr>
          <w:rtl w:val="0"/>
        </w:rPr>
      </w:r>
    </w:p>
    <w:p w:rsidR="00000000" w:rsidDel="00000000" w:rsidP="00000000" w:rsidRDefault="00000000" w:rsidRPr="00000000" w14:paraId="000000D6">
      <w:pPr>
        <w:spacing w:line="200" w:lineRule="auto"/>
        <w:rPr>
          <w:sz w:val="20"/>
          <w:szCs w:val="20"/>
        </w:rPr>
      </w:pPr>
      <w:r w:rsidDel="00000000" w:rsidR="00000000" w:rsidRPr="00000000">
        <w:rPr>
          <w:rtl w:val="0"/>
        </w:rPr>
      </w:r>
    </w:p>
    <w:p w:rsidR="00000000" w:rsidDel="00000000" w:rsidP="00000000" w:rsidRDefault="00000000" w:rsidRPr="00000000" w14:paraId="000000D7">
      <w:pPr>
        <w:spacing w:line="200" w:lineRule="auto"/>
        <w:rPr>
          <w:sz w:val="20"/>
          <w:szCs w:val="20"/>
        </w:rPr>
      </w:pPr>
      <w:r w:rsidDel="00000000" w:rsidR="00000000" w:rsidRPr="00000000">
        <w:rPr>
          <w:rtl w:val="0"/>
        </w:rPr>
      </w:r>
    </w:p>
    <w:p w:rsidR="00000000" w:rsidDel="00000000" w:rsidP="00000000" w:rsidRDefault="00000000" w:rsidRPr="00000000" w14:paraId="000000D8">
      <w:pPr>
        <w:spacing w:line="200" w:lineRule="auto"/>
        <w:rPr>
          <w:sz w:val="20"/>
          <w:szCs w:val="20"/>
        </w:rPr>
      </w:pPr>
      <w:r w:rsidDel="00000000" w:rsidR="00000000" w:rsidRPr="00000000">
        <w:rPr>
          <w:rtl w:val="0"/>
        </w:rPr>
      </w:r>
    </w:p>
    <w:p w:rsidR="00000000" w:rsidDel="00000000" w:rsidP="00000000" w:rsidRDefault="00000000" w:rsidRPr="00000000" w14:paraId="000000D9">
      <w:pPr>
        <w:spacing w:line="200" w:lineRule="auto"/>
        <w:rPr>
          <w:sz w:val="20"/>
          <w:szCs w:val="20"/>
        </w:rPr>
      </w:pPr>
      <w:r w:rsidDel="00000000" w:rsidR="00000000" w:rsidRPr="00000000">
        <w:rPr>
          <w:rtl w:val="0"/>
        </w:rPr>
      </w:r>
    </w:p>
    <w:p w:rsidR="00000000" w:rsidDel="00000000" w:rsidP="00000000" w:rsidRDefault="00000000" w:rsidRPr="00000000" w14:paraId="000000DA">
      <w:pPr>
        <w:spacing w:line="200" w:lineRule="auto"/>
        <w:rPr>
          <w:sz w:val="20"/>
          <w:szCs w:val="20"/>
        </w:rPr>
      </w:pPr>
      <w:r w:rsidDel="00000000" w:rsidR="00000000" w:rsidRPr="00000000">
        <w:rPr>
          <w:rtl w:val="0"/>
        </w:rPr>
      </w:r>
    </w:p>
    <w:p w:rsidR="00000000" w:rsidDel="00000000" w:rsidP="00000000" w:rsidRDefault="00000000" w:rsidRPr="00000000" w14:paraId="000000DB">
      <w:pPr>
        <w:spacing w:line="365" w:lineRule="auto"/>
        <w:rPr>
          <w:sz w:val="20"/>
          <w:szCs w:val="20"/>
        </w:rPr>
      </w:pPr>
      <w:r w:rsidDel="00000000" w:rsidR="00000000" w:rsidRPr="00000000">
        <w:rPr>
          <w:rtl w:val="0"/>
        </w:rPr>
      </w:r>
    </w:p>
    <w:p w:rsidR="00000000" w:rsidDel="00000000" w:rsidP="00000000" w:rsidRDefault="00000000" w:rsidRPr="00000000" w14:paraId="000000DC">
      <w:pPr>
        <w:tabs>
          <w:tab w:val="left" w:pos="3660"/>
          <w:tab w:val="left" w:pos="7080"/>
        </w:tabs>
        <w:ind w:left="1020" w:firstLine="0"/>
        <w:rPr>
          <w:sz w:val="20"/>
          <w:szCs w:val="20"/>
        </w:rPr>
      </w:pPr>
      <w:r w:rsidDel="00000000" w:rsidR="00000000" w:rsidRPr="00000000">
        <w:rPr>
          <w:rFonts w:ascii="Arial" w:cs="Arial" w:eastAsia="Arial" w:hAnsi="Arial"/>
          <w:color w:val="ffffff"/>
          <w:sz w:val="10"/>
          <w:szCs w:val="10"/>
          <w:rtl w:val="0"/>
        </w:rPr>
        <w:t xml:space="preserve">2</w:t>
      </w:r>
      <w:r w:rsidDel="00000000" w:rsidR="00000000" w:rsidRPr="00000000">
        <w:rPr>
          <w:sz w:val="20"/>
          <w:szCs w:val="20"/>
          <w:rtl w:val="0"/>
        </w:rPr>
        <w:tab/>
      </w:r>
      <w:r w:rsidDel="00000000" w:rsidR="00000000" w:rsidRPr="00000000">
        <w:rPr>
          <w:rFonts w:ascii="Arial" w:cs="Arial" w:eastAsia="Arial" w:hAnsi="Arial"/>
          <w:color w:val="ffffff"/>
          <w:sz w:val="10"/>
          <w:szCs w:val="10"/>
          <w:rtl w:val="0"/>
        </w:rPr>
        <w:t xml:space="preserve">3</w:t>
      </w:r>
      <w:r w:rsidDel="00000000" w:rsidR="00000000" w:rsidRPr="00000000">
        <w:rPr>
          <w:sz w:val="20"/>
          <w:szCs w:val="20"/>
          <w:rtl w:val="0"/>
        </w:rPr>
        <w:tab/>
      </w:r>
      <w:r w:rsidDel="00000000" w:rsidR="00000000" w:rsidRPr="00000000">
        <w:rPr>
          <w:rFonts w:ascii="Arial" w:cs="Arial" w:eastAsia="Arial" w:hAnsi="Arial"/>
          <w:color w:val="ffffff"/>
          <w:sz w:val="16"/>
          <w:szCs w:val="16"/>
          <w:vertAlign w:val="subscript"/>
          <w:rtl w:val="0"/>
        </w:rPr>
        <w:t xml:space="preserve">4</w:t>
      </w:r>
      <w:r w:rsidDel="00000000" w:rsidR="00000000" w:rsidRPr="00000000">
        <w:rPr>
          <w:rtl w:val="0"/>
        </w:rPr>
      </w:r>
    </w:p>
    <w:p w:rsidR="00000000" w:rsidDel="00000000" w:rsidP="00000000" w:rsidRDefault="00000000" w:rsidRPr="00000000" w14:paraId="000000DD">
      <w:pPr>
        <w:spacing w:line="200" w:lineRule="auto"/>
        <w:rPr>
          <w:sz w:val="20"/>
          <w:szCs w:val="20"/>
        </w:rPr>
      </w:pPr>
      <w:r w:rsidDel="00000000" w:rsidR="00000000" w:rsidRPr="00000000">
        <w:rPr>
          <w:rtl w:val="0"/>
        </w:rPr>
      </w:r>
    </w:p>
    <w:p w:rsidR="00000000" w:rsidDel="00000000" w:rsidP="00000000" w:rsidRDefault="00000000" w:rsidRPr="00000000" w14:paraId="000000DE">
      <w:pPr>
        <w:spacing w:line="200" w:lineRule="auto"/>
        <w:rPr>
          <w:sz w:val="20"/>
          <w:szCs w:val="20"/>
        </w:rPr>
      </w:pPr>
      <w:r w:rsidDel="00000000" w:rsidR="00000000" w:rsidRPr="00000000">
        <w:rPr>
          <w:rtl w:val="0"/>
        </w:rPr>
      </w:r>
    </w:p>
    <w:p w:rsidR="00000000" w:rsidDel="00000000" w:rsidP="00000000" w:rsidRDefault="00000000" w:rsidRPr="00000000" w14:paraId="000000DF">
      <w:pPr>
        <w:spacing w:line="200" w:lineRule="auto"/>
        <w:rPr>
          <w:sz w:val="20"/>
          <w:szCs w:val="20"/>
        </w:rPr>
      </w:pPr>
      <w:r w:rsidDel="00000000" w:rsidR="00000000" w:rsidRPr="00000000">
        <w:rPr>
          <w:rtl w:val="0"/>
        </w:rPr>
      </w:r>
    </w:p>
    <w:p w:rsidR="00000000" w:rsidDel="00000000" w:rsidP="00000000" w:rsidRDefault="00000000" w:rsidRPr="00000000" w14:paraId="000000E0">
      <w:pPr>
        <w:spacing w:line="200" w:lineRule="auto"/>
        <w:rPr>
          <w:sz w:val="20"/>
          <w:szCs w:val="20"/>
        </w:rPr>
      </w:pPr>
      <w:r w:rsidDel="00000000" w:rsidR="00000000" w:rsidRPr="00000000">
        <w:rPr>
          <w:rtl w:val="0"/>
        </w:rPr>
      </w:r>
    </w:p>
    <w:p w:rsidR="00000000" w:rsidDel="00000000" w:rsidP="00000000" w:rsidRDefault="00000000" w:rsidRPr="00000000" w14:paraId="000000E1">
      <w:pPr>
        <w:spacing w:line="200" w:lineRule="auto"/>
        <w:rPr>
          <w:sz w:val="20"/>
          <w:szCs w:val="20"/>
        </w:rPr>
      </w:pPr>
      <w:r w:rsidDel="00000000" w:rsidR="00000000" w:rsidRPr="00000000">
        <w:rPr>
          <w:rtl w:val="0"/>
        </w:rPr>
      </w:r>
    </w:p>
    <w:p w:rsidR="00000000" w:rsidDel="00000000" w:rsidP="00000000" w:rsidRDefault="00000000" w:rsidRPr="00000000" w14:paraId="000000E2">
      <w:pPr>
        <w:spacing w:line="200" w:lineRule="auto"/>
        <w:rPr>
          <w:sz w:val="20"/>
          <w:szCs w:val="20"/>
        </w:rPr>
      </w:pPr>
      <w:r w:rsidDel="00000000" w:rsidR="00000000" w:rsidRPr="00000000">
        <w:rPr>
          <w:rtl w:val="0"/>
        </w:rPr>
      </w:r>
    </w:p>
    <w:p w:rsidR="00000000" w:rsidDel="00000000" w:rsidP="00000000" w:rsidRDefault="00000000" w:rsidRPr="00000000" w14:paraId="000000E3">
      <w:pPr>
        <w:spacing w:line="200" w:lineRule="auto"/>
        <w:rPr>
          <w:sz w:val="20"/>
          <w:szCs w:val="20"/>
        </w:rPr>
      </w:pPr>
      <w:r w:rsidDel="00000000" w:rsidR="00000000" w:rsidRPr="00000000">
        <w:rPr>
          <w:rtl w:val="0"/>
        </w:rPr>
      </w:r>
    </w:p>
    <w:p w:rsidR="00000000" w:rsidDel="00000000" w:rsidP="00000000" w:rsidRDefault="00000000" w:rsidRPr="00000000" w14:paraId="000000E4">
      <w:pPr>
        <w:spacing w:line="200" w:lineRule="auto"/>
        <w:rPr>
          <w:sz w:val="20"/>
          <w:szCs w:val="20"/>
        </w:rPr>
      </w:pPr>
      <w:r w:rsidDel="00000000" w:rsidR="00000000" w:rsidRPr="00000000">
        <w:rPr>
          <w:rtl w:val="0"/>
        </w:rPr>
      </w:r>
    </w:p>
    <w:p w:rsidR="00000000" w:rsidDel="00000000" w:rsidP="00000000" w:rsidRDefault="00000000" w:rsidRPr="00000000" w14:paraId="000000E5">
      <w:pPr>
        <w:spacing w:line="200" w:lineRule="auto"/>
        <w:rPr>
          <w:sz w:val="20"/>
          <w:szCs w:val="20"/>
        </w:rPr>
      </w:pPr>
      <w:r w:rsidDel="00000000" w:rsidR="00000000" w:rsidRPr="00000000">
        <w:rPr>
          <w:rtl w:val="0"/>
        </w:rPr>
      </w:r>
    </w:p>
    <w:p w:rsidR="00000000" w:rsidDel="00000000" w:rsidP="00000000" w:rsidRDefault="00000000" w:rsidRPr="00000000" w14:paraId="000000E6">
      <w:pPr>
        <w:spacing w:line="200" w:lineRule="auto"/>
        <w:rPr>
          <w:sz w:val="20"/>
          <w:szCs w:val="20"/>
        </w:rPr>
      </w:pPr>
      <w:r w:rsidDel="00000000" w:rsidR="00000000" w:rsidRPr="00000000">
        <w:rPr>
          <w:rtl w:val="0"/>
        </w:rPr>
      </w:r>
    </w:p>
    <w:p w:rsidR="00000000" w:rsidDel="00000000" w:rsidP="00000000" w:rsidRDefault="00000000" w:rsidRPr="00000000" w14:paraId="000000E7">
      <w:pPr>
        <w:spacing w:line="217" w:lineRule="auto"/>
        <w:rPr>
          <w:sz w:val="20"/>
          <w:szCs w:val="20"/>
        </w:rPr>
      </w:pPr>
      <w:r w:rsidDel="00000000" w:rsidR="00000000" w:rsidRPr="00000000">
        <w:rPr>
          <w:rtl w:val="0"/>
        </w:rPr>
      </w:r>
    </w:p>
    <w:p w:rsidR="00000000" w:rsidDel="00000000" w:rsidP="00000000" w:rsidRDefault="00000000" w:rsidRPr="00000000" w14:paraId="000000E8">
      <w:pPr>
        <w:ind w:left="1960" w:firstLine="0"/>
        <w:rPr>
          <w:sz w:val="20"/>
          <w:szCs w:val="20"/>
        </w:rPr>
      </w:pPr>
      <w:r w:rsidDel="00000000" w:rsidR="00000000" w:rsidRPr="00000000">
        <w:rPr>
          <w:rFonts w:ascii="Arial" w:cs="Arial" w:eastAsia="Arial" w:hAnsi="Arial"/>
          <w:color w:val="ffffff"/>
          <w:sz w:val="10"/>
          <w:szCs w:val="10"/>
          <w:rtl w:val="0"/>
        </w:rPr>
        <w:t xml:space="preserve">1</w:t>
      </w:r>
      <w:r w:rsidDel="00000000" w:rsidR="00000000" w:rsidRPr="00000000">
        <w:rPr>
          <w:rtl w:val="0"/>
        </w:rPr>
      </w:r>
    </w:p>
    <w:p w:rsidR="00000000" w:rsidDel="00000000" w:rsidP="00000000" w:rsidRDefault="00000000" w:rsidRPr="00000000" w14:paraId="000000E9">
      <w:pPr>
        <w:spacing w:line="200" w:lineRule="auto"/>
        <w:rPr>
          <w:sz w:val="20"/>
          <w:szCs w:val="20"/>
        </w:rPr>
      </w:pPr>
      <w:r w:rsidDel="00000000" w:rsidR="00000000" w:rsidRPr="00000000">
        <w:rPr>
          <w:rtl w:val="0"/>
        </w:rPr>
      </w:r>
    </w:p>
    <w:p w:rsidR="00000000" w:rsidDel="00000000" w:rsidP="00000000" w:rsidRDefault="00000000" w:rsidRPr="00000000" w14:paraId="000000EA">
      <w:pPr>
        <w:spacing w:line="200" w:lineRule="auto"/>
        <w:rPr>
          <w:sz w:val="20"/>
          <w:szCs w:val="20"/>
        </w:rPr>
      </w:pPr>
      <w:r w:rsidDel="00000000" w:rsidR="00000000" w:rsidRPr="00000000">
        <w:rPr>
          <w:rtl w:val="0"/>
        </w:rPr>
      </w:r>
    </w:p>
    <w:p w:rsidR="00000000" w:rsidDel="00000000" w:rsidP="00000000" w:rsidRDefault="00000000" w:rsidRPr="00000000" w14:paraId="000000EB">
      <w:pPr>
        <w:spacing w:line="200" w:lineRule="auto"/>
        <w:rPr>
          <w:sz w:val="20"/>
          <w:szCs w:val="20"/>
        </w:rPr>
      </w:pPr>
      <w:r w:rsidDel="00000000" w:rsidR="00000000" w:rsidRPr="00000000">
        <w:rPr>
          <w:rtl w:val="0"/>
        </w:rPr>
      </w:r>
    </w:p>
    <w:p w:rsidR="00000000" w:rsidDel="00000000" w:rsidP="00000000" w:rsidRDefault="00000000" w:rsidRPr="00000000" w14:paraId="000000EC">
      <w:pPr>
        <w:spacing w:line="200" w:lineRule="auto"/>
        <w:rPr>
          <w:sz w:val="20"/>
          <w:szCs w:val="20"/>
        </w:rPr>
      </w:pPr>
      <w:r w:rsidDel="00000000" w:rsidR="00000000" w:rsidRPr="00000000">
        <w:rPr>
          <w:rtl w:val="0"/>
        </w:rPr>
      </w:r>
    </w:p>
    <w:p w:rsidR="00000000" w:rsidDel="00000000" w:rsidP="00000000" w:rsidRDefault="00000000" w:rsidRPr="00000000" w14:paraId="000000ED">
      <w:pPr>
        <w:spacing w:line="202" w:lineRule="auto"/>
        <w:rPr>
          <w:sz w:val="20"/>
          <w:szCs w:val="20"/>
        </w:rPr>
      </w:pPr>
      <w:r w:rsidDel="00000000" w:rsidR="00000000" w:rsidRPr="00000000">
        <w:rPr>
          <w:rtl w:val="0"/>
        </w:rPr>
      </w:r>
    </w:p>
    <w:p w:rsidR="00000000" w:rsidDel="00000000" w:rsidP="00000000" w:rsidRDefault="00000000" w:rsidRPr="00000000" w14:paraId="000000EE">
      <w:pPr>
        <w:numPr>
          <w:ilvl w:val="0"/>
          <w:numId w:val="21"/>
        </w:numPr>
        <w:tabs>
          <w:tab w:val="left" w:pos="280"/>
        </w:tabs>
        <w:ind w:left="280" w:hanging="279"/>
        <w:rPr>
          <w:sz w:val="26"/>
          <w:szCs w:val="26"/>
        </w:rPr>
      </w:pPr>
      <w:r w:rsidDel="00000000" w:rsidR="00000000" w:rsidRPr="00000000">
        <w:rPr>
          <w:sz w:val="26"/>
          <w:szCs w:val="26"/>
          <w:rtl w:val="0"/>
        </w:rPr>
        <w:t xml:space="preserve">Інформація про користувача</w:t>
      </w:r>
    </w:p>
    <w:p w:rsidR="00000000" w:rsidDel="00000000" w:rsidP="00000000" w:rsidRDefault="00000000" w:rsidRPr="00000000" w14:paraId="000000EF">
      <w:pPr>
        <w:spacing w:line="261" w:lineRule="auto"/>
        <w:rPr>
          <w:sz w:val="20"/>
          <w:szCs w:val="20"/>
        </w:rPr>
      </w:pPr>
      <w:r w:rsidDel="00000000" w:rsidR="00000000" w:rsidRPr="00000000">
        <w:rPr>
          <w:rtl w:val="0"/>
        </w:rPr>
      </w:r>
    </w:p>
    <w:p w:rsidR="00000000" w:rsidDel="00000000" w:rsidP="00000000" w:rsidRDefault="00000000" w:rsidRPr="00000000" w14:paraId="000000F0">
      <w:pPr>
        <w:rPr>
          <w:sz w:val="20"/>
          <w:szCs w:val="20"/>
        </w:rPr>
      </w:pPr>
      <w:r w:rsidDel="00000000" w:rsidR="00000000" w:rsidRPr="00000000">
        <w:rPr>
          <w:sz w:val="26"/>
          <w:szCs w:val="26"/>
          <w:rtl w:val="0"/>
        </w:rPr>
        <w:t xml:space="preserve">Статичний блок: виведення інформації про користувача</w:t>
      </w:r>
      <w:r w:rsidDel="00000000" w:rsidR="00000000" w:rsidRPr="00000000">
        <w:rPr>
          <w:rtl w:val="0"/>
        </w:rPr>
      </w:r>
    </w:p>
    <w:p w:rsidR="00000000" w:rsidDel="00000000" w:rsidP="00000000" w:rsidRDefault="00000000" w:rsidRPr="00000000" w14:paraId="000000F1">
      <w:pPr>
        <w:spacing w:line="273" w:lineRule="auto"/>
        <w:rPr>
          <w:sz w:val="20"/>
          <w:szCs w:val="20"/>
        </w:rPr>
      </w:pPr>
      <w:r w:rsidDel="00000000" w:rsidR="00000000" w:rsidRPr="00000000">
        <w:rPr>
          <w:rtl w:val="0"/>
        </w:rPr>
      </w:r>
    </w:p>
    <w:p w:rsidR="00000000" w:rsidDel="00000000" w:rsidP="00000000" w:rsidRDefault="00000000" w:rsidRPr="00000000" w14:paraId="000000F2">
      <w:pPr>
        <w:spacing w:line="246.99999999999994" w:lineRule="auto"/>
        <w:rPr>
          <w:sz w:val="20"/>
          <w:szCs w:val="20"/>
        </w:rPr>
      </w:pPr>
      <w:r w:rsidDel="00000000" w:rsidR="00000000" w:rsidRPr="00000000">
        <w:rPr>
          <w:sz w:val="26"/>
          <w:szCs w:val="26"/>
          <w:rtl w:val="0"/>
        </w:rPr>
        <w:t xml:space="preserve">Активний блок: можливість редагування персональної інформації та зміна аватару профілю.</w:t>
      </w:r>
      <w:r w:rsidDel="00000000" w:rsidR="00000000" w:rsidRPr="00000000">
        <w:rPr>
          <w:rtl w:val="0"/>
        </w:rPr>
      </w:r>
    </w:p>
    <w:p w:rsidR="00000000" w:rsidDel="00000000" w:rsidP="00000000" w:rsidRDefault="00000000" w:rsidRPr="00000000" w14:paraId="000000F3">
      <w:pPr>
        <w:spacing w:line="253" w:lineRule="auto"/>
        <w:rPr>
          <w:sz w:val="20"/>
          <w:szCs w:val="20"/>
        </w:rPr>
      </w:pPr>
      <w:r w:rsidDel="00000000" w:rsidR="00000000" w:rsidRPr="00000000">
        <w:rPr>
          <w:rtl w:val="0"/>
        </w:rPr>
      </w:r>
    </w:p>
    <w:p w:rsidR="00000000" w:rsidDel="00000000" w:rsidP="00000000" w:rsidRDefault="00000000" w:rsidRPr="00000000" w14:paraId="000000F4">
      <w:pPr>
        <w:numPr>
          <w:ilvl w:val="0"/>
          <w:numId w:val="22"/>
        </w:numPr>
        <w:tabs>
          <w:tab w:val="left" w:pos="280"/>
        </w:tabs>
        <w:ind w:left="280" w:hanging="279"/>
        <w:rPr>
          <w:sz w:val="26"/>
          <w:szCs w:val="26"/>
        </w:rPr>
      </w:pPr>
      <w:r w:rsidDel="00000000" w:rsidR="00000000" w:rsidRPr="00000000">
        <w:rPr>
          <w:sz w:val="26"/>
          <w:szCs w:val="26"/>
          <w:rtl w:val="0"/>
        </w:rPr>
        <w:t xml:space="preserve">Блок «Оцінки». Цей блок повинен виводити на 2 окремі сторінки, а саме:</w:t>
      </w:r>
    </w:p>
    <w:p w:rsidR="00000000" w:rsidDel="00000000" w:rsidP="00000000" w:rsidRDefault="00000000" w:rsidRPr="00000000" w14:paraId="000000F5">
      <w:pPr>
        <w:spacing w:line="338" w:lineRule="auto"/>
        <w:rPr>
          <w:sz w:val="20"/>
          <w:szCs w:val="20"/>
        </w:rPr>
      </w:pPr>
      <w:r w:rsidDel="00000000" w:rsidR="00000000" w:rsidRPr="00000000">
        <w:rPr>
          <w:rtl w:val="0"/>
        </w:rPr>
      </w:r>
    </w:p>
    <w:p w:rsidR="00000000" w:rsidDel="00000000" w:rsidP="00000000" w:rsidRDefault="00000000" w:rsidRPr="00000000" w14:paraId="000000F6">
      <w:pPr>
        <w:numPr>
          <w:ilvl w:val="0"/>
          <w:numId w:val="23"/>
        </w:numPr>
        <w:tabs>
          <w:tab w:val="left" w:pos="660"/>
        </w:tabs>
        <w:spacing w:line="222" w:lineRule="auto"/>
        <w:ind w:left="660" w:hanging="659"/>
        <w:rPr>
          <w:sz w:val="31"/>
          <w:szCs w:val="31"/>
        </w:rPr>
      </w:pPr>
      <w:r w:rsidDel="00000000" w:rsidR="00000000" w:rsidRPr="00000000">
        <w:rPr>
          <w:sz w:val="26"/>
          <w:szCs w:val="26"/>
          <w:rtl w:val="0"/>
        </w:rPr>
        <w:t xml:space="preserve">Поставити оцінку. Із можливістю залишати коментарі до кожної оцінки. Оцінки можна проставляти як окремим користувачам так і групам.</w:t>
      </w:r>
      <w:r w:rsidDel="00000000" w:rsidR="00000000" w:rsidRPr="00000000">
        <w:rPr>
          <w:rtl w:val="0"/>
        </w:rPr>
      </w:r>
    </w:p>
    <w:p w:rsidR="00000000" w:rsidDel="00000000" w:rsidP="00000000" w:rsidRDefault="00000000" w:rsidRPr="00000000" w14:paraId="000000F7">
      <w:pPr>
        <w:spacing w:line="339" w:lineRule="auto"/>
        <w:rPr>
          <w:sz w:val="31"/>
          <w:szCs w:val="31"/>
        </w:rPr>
      </w:pPr>
      <w:r w:rsidDel="00000000" w:rsidR="00000000" w:rsidRPr="00000000">
        <w:rPr>
          <w:rtl w:val="0"/>
        </w:rPr>
      </w:r>
    </w:p>
    <w:p w:rsidR="00000000" w:rsidDel="00000000" w:rsidP="00000000" w:rsidRDefault="00000000" w:rsidRPr="00000000" w14:paraId="000000F8">
      <w:pPr>
        <w:numPr>
          <w:ilvl w:val="0"/>
          <w:numId w:val="23"/>
        </w:numPr>
        <w:tabs>
          <w:tab w:val="left" w:pos="660"/>
        </w:tabs>
        <w:spacing w:line="222" w:lineRule="auto"/>
        <w:ind w:left="660" w:hanging="659"/>
        <w:rPr>
          <w:sz w:val="31"/>
          <w:szCs w:val="31"/>
        </w:rPr>
      </w:pPr>
      <w:r w:rsidDel="00000000" w:rsidR="00000000" w:rsidRPr="00000000">
        <w:rPr>
          <w:sz w:val="26"/>
          <w:szCs w:val="26"/>
          <w:rtl w:val="0"/>
        </w:rPr>
        <w:t xml:space="preserve">Статистика оцінок. Блок де можна подивитись як індивідуальні та і командні результати.</w:t>
      </w:r>
      <w:r w:rsidDel="00000000" w:rsidR="00000000" w:rsidRPr="00000000">
        <w:rPr>
          <w:rtl w:val="0"/>
        </w:rPr>
      </w:r>
    </w:p>
    <w:p w:rsidR="00000000" w:rsidDel="00000000" w:rsidP="00000000" w:rsidRDefault="00000000" w:rsidRPr="00000000" w14:paraId="000000F9">
      <w:pPr>
        <w:spacing w:line="261" w:lineRule="auto"/>
        <w:rPr>
          <w:sz w:val="20"/>
          <w:szCs w:val="20"/>
        </w:rPr>
      </w:pPr>
      <w:r w:rsidDel="00000000" w:rsidR="00000000" w:rsidRPr="00000000">
        <w:rPr>
          <w:rtl w:val="0"/>
        </w:rPr>
      </w:r>
    </w:p>
    <w:p w:rsidR="00000000" w:rsidDel="00000000" w:rsidP="00000000" w:rsidRDefault="00000000" w:rsidRPr="00000000" w14:paraId="000000FA">
      <w:pPr>
        <w:numPr>
          <w:ilvl w:val="0"/>
          <w:numId w:val="24"/>
        </w:numPr>
        <w:tabs>
          <w:tab w:val="left" w:pos="280"/>
        </w:tabs>
        <w:ind w:left="280" w:hanging="279"/>
        <w:rPr>
          <w:sz w:val="26"/>
          <w:szCs w:val="26"/>
        </w:rPr>
      </w:pPr>
      <w:r w:rsidDel="00000000" w:rsidR="00000000" w:rsidRPr="00000000">
        <w:rPr>
          <w:sz w:val="26"/>
          <w:szCs w:val="26"/>
          <w:rtl w:val="0"/>
        </w:rPr>
        <w:t xml:space="preserve">Блок «Команди». Кнопка виводить на окрему сторінку де:</w:t>
      </w:r>
    </w:p>
    <w:p w:rsidR="00000000" w:rsidDel="00000000" w:rsidP="00000000" w:rsidRDefault="00000000" w:rsidRPr="00000000" w14:paraId="000000FB">
      <w:pPr>
        <w:spacing w:line="338" w:lineRule="auto"/>
        <w:rPr>
          <w:sz w:val="20"/>
          <w:szCs w:val="20"/>
        </w:rPr>
      </w:pPr>
      <w:r w:rsidDel="00000000" w:rsidR="00000000" w:rsidRPr="00000000">
        <w:rPr>
          <w:rtl w:val="0"/>
        </w:rPr>
      </w:r>
    </w:p>
    <w:p w:rsidR="00000000" w:rsidDel="00000000" w:rsidP="00000000" w:rsidRDefault="00000000" w:rsidRPr="00000000" w14:paraId="000000FC">
      <w:pPr>
        <w:numPr>
          <w:ilvl w:val="0"/>
          <w:numId w:val="25"/>
        </w:numPr>
        <w:tabs>
          <w:tab w:val="left" w:pos="660"/>
        </w:tabs>
        <w:spacing w:line="222" w:lineRule="auto"/>
        <w:ind w:left="660" w:hanging="659"/>
        <w:rPr>
          <w:sz w:val="31"/>
          <w:szCs w:val="31"/>
        </w:rPr>
      </w:pPr>
      <w:r w:rsidDel="00000000" w:rsidR="00000000" w:rsidRPr="00000000">
        <w:rPr>
          <w:sz w:val="26"/>
          <w:szCs w:val="26"/>
          <w:rtl w:val="0"/>
        </w:rPr>
        <w:t xml:space="preserve">перелік всіх команд (із зазначаенням в яких комнаднах знаходиться цей адміністратор) із можливістю війти в командні простори</w:t>
      </w:r>
      <w:r w:rsidDel="00000000" w:rsidR="00000000" w:rsidRPr="00000000">
        <w:rPr>
          <w:rtl w:val="0"/>
        </w:rPr>
      </w:r>
    </w:p>
    <w:p w:rsidR="00000000" w:rsidDel="00000000" w:rsidP="00000000" w:rsidRDefault="00000000" w:rsidRPr="00000000" w14:paraId="000000FD">
      <w:pPr>
        <w:spacing w:line="269" w:lineRule="auto"/>
        <w:rPr>
          <w:sz w:val="31"/>
          <w:szCs w:val="31"/>
        </w:rPr>
      </w:pPr>
      <w:r w:rsidDel="00000000" w:rsidR="00000000" w:rsidRPr="00000000">
        <w:rPr>
          <w:rtl w:val="0"/>
        </w:rPr>
      </w:r>
    </w:p>
    <w:p w:rsidR="00000000" w:rsidDel="00000000" w:rsidP="00000000" w:rsidRDefault="00000000" w:rsidRPr="00000000" w14:paraId="000000FE">
      <w:pPr>
        <w:numPr>
          <w:ilvl w:val="0"/>
          <w:numId w:val="25"/>
        </w:numPr>
        <w:tabs>
          <w:tab w:val="left" w:pos="660"/>
        </w:tabs>
        <w:ind w:left="660" w:hanging="659"/>
        <w:rPr>
          <w:sz w:val="31"/>
          <w:szCs w:val="31"/>
        </w:rPr>
      </w:pPr>
      <w:r w:rsidDel="00000000" w:rsidR="00000000" w:rsidRPr="00000000">
        <w:rPr>
          <w:sz w:val="26"/>
          <w:szCs w:val="26"/>
          <w:rtl w:val="0"/>
        </w:rPr>
        <w:t xml:space="preserve">Кнопки «створити команди» та «редагувати існуючі команди»</w:t>
      </w:r>
      <w:r w:rsidDel="00000000" w:rsidR="00000000" w:rsidRPr="00000000">
        <w:rPr>
          <w:rtl w:val="0"/>
        </w:rPr>
      </w:r>
    </w:p>
    <w:p w:rsidR="00000000" w:rsidDel="00000000" w:rsidP="00000000" w:rsidRDefault="00000000" w:rsidRPr="00000000" w14:paraId="000000FF">
      <w:pPr>
        <w:spacing w:line="261" w:lineRule="auto"/>
        <w:rPr>
          <w:sz w:val="20"/>
          <w:szCs w:val="20"/>
        </w:rPr>
      </w:pPr>
      <w:r w:rsidDel="00000000" w:rsidR="00000000" w:rsidRPr="00000000">
        <w:rPr>
          <w:rtl w:val="0"/>
        </w:rPr>
      </w:r>
    </w:p>
    <w:p w:rsidR="00000000" w:rsidDel="00000000" w:rsidP="00000000" w:rsidRDefault="00000000" w:rsidRPr="00000000" w14:paraId="00000100">
      <w:pPr>
        <w:numPr>
          <w:ilvl w:val="0"/>
          <w:numId w:val="26"/>
        </w:numPr>
        <w:tabs>
          <w:tab w:val="left" w:pos="280"/>
        </w:tabs>
        <w:ind w:left="280" w:hanging="279"/>
        <w:rPr>
          <w:sz w:val="26"/>
          <w:szCs w:val="26"/>
        </w:rPr>
      </w:pPr>
      <w:r w:rsidDel="00000000" w:rsidR="00000000" w:rsidRPr="00000000">
        <w:rPr>
          <w:sz w:val="26"/>
          <w:szCs w:val="26"/>
          <w:rtl w:val="0"/>
        </w:rPr>
        <w:t xml:space="preserve">Блок «Навчальні матеріали»</w:t>
      </w:r>
    </w:p>
    <w:p w:rsidR="00000000" w:rsidDel="00000000" w:rsidP="00000000" w:rsidRDefault="00000000" w:rsidRPr="00000000" w14:paraId="00000101">
      <w:pPr>
        <w:spacing w:line="269" w:lineRule="auto"/>
        <w:rPr>
          <w:sz w:val="20"/>
          <w:szCs w:val="20"/>
        </w:rPr>
      </w:pPr>
      <w:r w:rsidDel="00000000" w:rsidR="00000000" w:rsidRPr="00000000">
        <w:rPr>
          <w:rtl w:val="0"/>
        </w:rPr>
      </w:r>
    </w:p>
    <w:p w:rsidR="00000000" w:rsidDel="00000000" w:rsidP="00000000" w:rsidRDefault="00000000" w:rsidRPr="00000000" w14:paraId="00000102">
      <w:pPr>
        <w:numPr>
          <w:ilvl w:val="0"/>
          <w:numId w:val="17"/>
        </w:numPr>
        <w:tabs>
          <w:tab w:val="left" w:pos="660"/>
        </w:tabs>
        <w:ind w:left="660" w:hanging="659"/>
        <w:rPr>
          <w:sz w:val="31"/>
          <w:szCs w:val="31"/>
        </w:rPr>
      </w:pPr>
      <w:r w:rsidDel="00000000" w:rsidR="00000000" w:rsidRPr="00000000">
        <w:rPr>
          <w:sz w:val="26"/>
          <w:szCs w:val="26"/>
          <w:rtl w:val="0"/>
        </w:rPr>
        <w:t xml:space="preserve">Можливість додавати/редагувати навчальні матеріали.</w:t>
      </w:r>
      <w:r w:rsidDel="00000000" w:rsidR="00000000" w:rsidRPr="00000000">
        <w:rPr>
          <w:rtl w:val="0"/>
        </w:rPr>
      </w:r>
    </w:p>
    <w:p w:rsidR="00000000" w:rsidDel="00000000" w:rsidP="00000000" w:rsidRDefault="00000000" w:rsidRPr="00000000" w14:paraId="00000103">
      <w:pPr>
        <w:spacing w:line="268" w:lineRule="auto"/>
        <w:rPr>
          <w:sz w:val="31"/>
          <w:szCs w:val="31"/>
        </w:rPr>
      </w:pPr>
      <w:r w:rsidDel="00000000" w:rsidR="00000000" w:rsidRPr="00000000">
        <w:rPr>
          <w:rtl w:val="0"/>
        </w:rPr>
      </w:r>
    </w:p>
    <w:p w:rsidR="00000000" w:rsidDel="00000000" w:rsidP="00000000" w:rsidRDefault="00000000" w:rsidRPr="00000000" w14:paraId="00000104">
      <w:pPr>
        <w:numPr>
          <w:ilvl w:val="0"/>
          <w:numId w:val="17"/>
        </w:numPr>
        <w:tabs>
          <w:tab w:val="left" w:pos="660"/>
        </w:tabs>
        <w:ind w:left="660" w:hanging="659"/>
        <w:rPr>
          <w:sz w:val="31"/>
          <w:szCs w:val="31"/>
        </w:rPr>
        <w:sectPr>
          <w:type w:val="nextPage"/>
          <w:pgSz w:h="16840" w:w="11900" w:orient="portrait"/>
          <w:pgMar w:bottom="975" w:top="1440" w:left="1440" w:right="1440" w:header="0" w:footer="0"/>
        </w:sectPr>
      </w:pPr>
      <w:r w:rsidDel="00000000" w:rsidR="00000000" w:rsidRPr="00000000">
        <w:rPr>
          <w:sz w:val="26"/>
          <w:szCs w:val="26"/>
          <w:rtl w:val="0"/>
        </w:rPr>
        <w:t xml:space="preserve">Можливість назначати завдання окремим командам або учасникам</w:t>
      </w:r>
      <w:r w:rsidDel="00000000" w:rsidR="00000000" w:rsidRPr="00000000">
        <w:rPr>
          <w:rtl w:val="0"/>
        </w:rPr>
      </w:r>
    </w:p>
    <w:bookmarkStart w:colFirst="0" w:colLast="0" w:name="bookmark=kix.jqo6fcbqi1ib" w:id="4"/>
    <w:bookmarkEnd w:id="4"/>
    <w:p w:rsidR="00000000" w:rsidDel="00000000" w:rsidP="00000000" w:rsidRDefault="00000000" w:rsidRPr="00000000" w14:paraId="00000105">
      <w:pPr>
        <w:rPr>
          <w:sz w:val="20"/>
          <w:szCs w:val="20"/>
        </w:rPr>
      </w:pPr>
      <w:r w:rsidDel="00000000" w:rsidR="00000000" w:rsidRPr="00000000">
        <w:rPr>
          <w:b w:val="1"/>
          <w:sz w:val="28"/>
          <w:szCs w:val="28"/>
          <w:rtl w:val="0"/>
        </w:rPr>
        <w:t xml:space="preserve">Персональний кабінет користувача</w:t>
      </w:r>
      <w:r w:rsidDel="00000000" w:rsidR="00000000" w:rsidRPr="00000000">
        <w:rPr>
          <w:rtl w:val="0"/>
        </w:rPr>
      </w:r>
    </w:p>
    <w:p w:rsidR="00000000" w:rsidDel="00000000" w:rsidP="00000000" w:rsidRDefault="00000000" w:rsidRPr="00000000" w14:paraId="00000106">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-5079</wp:posOffset>
            </wp:positionH>
            <wp:positionV relativeFrom="paragraph">
              <wp:posOffset>535940</wp:posOffset>
            </wp:positionV>
            <wp:extent cx="6119495" cy="4323080"/>
            <wp:effectExtent b="0" l="0" r="0" t="0"/>
            <wp:wrapSquare wrapText="bothSides" distB="0" distT="0" distL="0" distR="0"/>
            <wp:docPr id="21"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6119495" cy="4323080"/>
                    </a:xfrm>
                    <a:prstGeom prst="rect"/>
                    <a:ln/>
                  </pic:spPr>
                </pic:pic>
              </a:graphicData>
            </a:graphic>
          </wp:anchor>
        </w:drawing>
      </w:r>
    </w:p>
    <w:p w:rsidR="00000000" w:rsidDel="00000000" w:rsidP="00000000" w:rsidRDefault="00000000" w:rsidRPr="00000000" w14:paraId="00000107">
      <w:pPr>
        <w:spacing w:line="200" w:lineRule="auto"/>
        <w:rPr>
          <w:sz w:val="20"/>
          <w:szCs w:val="20"/>
        </w:rPr>
      </w:pPr>
      <w:r w:rsidDel="00000000" w:rsidR="00000000" w:rsidRPr="00000000">
        <w:rPr>
          <w:rtl w:val="0"/>
        </w:rPr>
      </w:r>
    </w:p>
    <w:p w:rsidR="00000000" w:rsidDel="00000000" w:rsidP="00000000" w:rsidRDefault="00000000" w:rsidRPr="00000000" w14:paraId="00000108">
      <w:pPr>
        <w:spacing w:line="200" w:lineRule="auto"/>
        <w:rPr>
          <w:sz w:val="20"/>
          <w:szCs w:val="20"/>
        </w:rPr>
      </w:pPr>
      <w:r w:rsidDel="00000000" w:rsidR="00000000" w:rsidRPr="00000000">
        <w:rPr>
          <w:rtl w:val="0"/>
        </w:rPr>
      </w:r>
    </w:p>
    <w:p w:rsidR="00000000" w:rsidDel="00000000" w:rsidP="00000000" w:rsidRDefault="00000000" w:rsidRPr="00000000" w14:paraId="00000109">
      <w:pPr>
        <w:spacing w:line="200" w:lineRule="auto"/>
        <w:rPr>
          <w:sz w:val="20"/>
          <w:szCs w:val="20"/>
        </w:rPr>
      </w:pPr>
      <w:r w:rsidDel="00000000" w:rsidR="00000000" w:rsidRPr="00000000">
        <w:rPr>
          <w:rtl w:val="0"/>
        </w:rPr>
      </w:r>
    </w:p>
    <w:p w:rsidR="00000000" w:rsidDel="00000000" w:rsidP="00000000" w:rsidRDefault="00000000" w:rsidRPr="00000000" w14:paraId="0000010A">
      <w:pPr>
        <w:spacing w:line="200" w:lineRule="auto"/>
        <w:rPr>
          <w:sz w:val="20"/>
          <w:szCs w:val="20"/>
        </w:rPr>
      </w:pPr>
      <w:r w:rsidDel="00000000" w:rsidR="00000000" w:rsidRPr="00000000">
        <w:rPr>
          <w:rtl w:val="0"/>
        </w:rPr>
      </w:r>
    </w:p>
    <w:p w:rsidR="00000000" w:rsidDel="00000000" w:rsidP="00000000" w:rsidRDefault="00000000" w:rsidRPr="00000000" w14:paraId="0000010B">
      <w:pPr>
        <w:spacing w:line="200" w:lineRule="auto"/>
        <w:rPr>
          <w:sz w:val="20"/>
          <w:szCs w:val="20"/>
        </w:rPr>
      </w:pPr>
      <w:r w:rsidDel="00000000" w:rsidR="00000000" w:rsidRPr="00000000">
        <w:rPr>
          <w:rtl w:val="0"/>
        </w:rPr>
      </w:r>
    </w:p>
    <w:p w:rsidR="00000000" w:rsidDel="00000000" w:rsidP="00000000" w:rsidRDefault="00000000" w:rsidRPr="00000000" w14:paraId="0000010C">
      <w:pPr>
        <w:spacing w:line="345" w:lineRule="auto"/>
        <w:rPr>
          <w:sz w:val="20"/>
          <w:szCs w:val="20"/>
        </w:rPr>
      </w:pPr>
      <w:r w:rsidDel="00000000" w:rsidR="00000000" w:rsidRPr="00000000">
        <w:rPr>
          <w:rtl w:val="0"/>
        </w:rPr>
      </w:r>
    </w:p>
    <w:tbl>
      <w:tblPr>
        <w:tblStyle w:val="Table2"/>
        <w:tblW w:w="7820.0" w:type="dxa"/>
        <w:jc w:val="left"/>
        <w:tblInd w:w="1200.0" w:type="dxa"/>
        <w:tblLayout w:type="fixed"/>
        <w:tblLook w:val="0000"/>
      </w:tblPr>
      <w:tblGrid>
        <w:gridCol w:w="1200"/>
        <w:gridCol w:w="2420"/>
        <w:gridCol w:w="1260"/>
        <w:gridCol w:w="2940"/>
        <w:tblGridChange w:id="0">
          <w:tblGrid>
            <w:gridCol w:w="1200"/>
            <w:gridCol w:w="2420"/>
            <w:gridCol w:w="1260"/>
            <w:gridCol w:w="2940"/>
          </w:tblGrid>
        </w:tblGridChange>
      </w:tblGrid>
      <w:tr>
        <w:trPr>
          <w:trHeight w:val="115" w:hRule="atLeast"/>
        </w:trPr>
        <w:tc>
          <w:tcPr>
            <w:vAlign w:val="bottom"/>
          </w:tcPr>
          <w:p w:rsidR="00000000" w:rsidDel="00000000" w:rsidP="00000000" w:rsidRDefault="00000000" w:rsidRPr="00000000" w14:paraId="0000010D">
            <w:pPr>
              <w:ind w:right="1090"/>
              <w:jc w:val="right"/>
              <w:rPr>
                <w:sz w:val="20"/>
                <w:szCs w:val="20"/>
              </w:rPr>
            </w:pPr>
            <w:r w:rsidDel="00000000" w:rsidR="00000000" w:rsidRPr="00000000">
              <w:rPr>
                <w:rFonts w:ascii="Arial" w:cs="Arial" w:eastAsia="Arial" w:hAnsi="Arial"/>
                <w:color w:val="ffffff"/>
                <w:sz w:val="10"/>
                <w:szCs w:val="10"/>
                <w:rtl w:val="0"/>
              </w:rPr>
              <w:t xml:space="preserve">3</w:t>
            </w:r>
            <w:r w:rsidDel="00000000" w:rsidR="00000000" w:rsidRPr="00000000">
              <w:rPr>
                <w:rtl w:val="0"/>
              </w:rPr>
            </w:r>
          </w:p>
        </w:tc>
        <w:tc>
          <w:tcPr>
            <w:vMerge w:val="restart"/>
            <w:vAlign w:val="bottom"/>
          </w:tcPr>
          <w:p w:rsidR="00000000" w:rsidDel="00000000" w:rsidP="00000000" w:rsidRDefault="00000000" w:rsidRPr="00000000" w14:paraId="0000010E">
            <w:pPr>
              <w:ind w:right="1150"/>
              <w:jc w:val="right"/>
              <w:rPr>
                <w:sz w:val="20"/>
                <w:szCs w:val="20"/>
              </w:rPr>
            </w:pPr>
            <w:r w:rsidDel="00000000" w:rsidR="00000000" w:rsidRPr="00000000">
              <w:rPr>
                <w:rFonts w:ascii="Arial" w:cs="Arial" w:eastAsia="Arial" w:hAnsi="Arial"/>
                <w:color w:val="ffffff"/>
                <w:sz w:val="10"/>
                <w:szCs w:val="10"/>
                <w:rtl w:val="0"/>
              </w:rPr>
              <w:t xml:space="preserve">4</w:t>
            </w:r>
            <w:r w:rsidDel="00000000" w:rsidR="00000000" w:rsidRPr="00000000">
              <w:rPr>
                <w:rtl w:val="0"/>
              </w:rPr>
            </w:r>
          </w:p>
        </w:tc>
        <w:tc>
          <w:tcPr>
            <w:vMerge w:val="restart"/>
            <w:vAlign w:val="bottom"/>
          </w:tcPr>
          <w:p w:rsidR="00000000" w:rsidDel="00000000" w:rsidP="00000000" w:rsidRDefault="00000000" w:rsidRPr="00000000" w14:paraId="0000010F">
            <w:pPr>
              <w:jc w:val="right"/>
              <w:rPr>
                <w:sz w:val="20"/>
                <w:szCs w:val="20"/>
              </w:rPr>
            </w:pPr>
            <w:r w:rsidDel="00000000" w:rsidR="00000000" w:rsidRPr="00000000">
              <w:rPr>
                <w:rFonts w:ascii="Arial" w:cs="Arial" w:eastAsia="Arial" w:hAnsi="Arial"/>
                <w:color w:val="ffffff"/>
                <w:sz w:val="10"/>
                <w:szCs w:val="10"/>
                <w:rtl w:val="0"/>
              </w:rPr>
              <w:t xml:space="preserve">5</w:t>
            </w:r>
            <w:r w:rsidDel="00000000" w:rsidR="00000000" w:rsidRPr="00000000">
              <w:rPr>
                <w:rtl w:val="0"/>
              </w:rPr>
            </w:r>
          </w:p>
        </w:tc>
        <w:tc>
          <w:tcPr>
            <w:vAlign w:val="bottom"/>
          </w:tcPr>
          <w:p w:rsidR="00000000" w:rsidDel="00000000" w:rsidP="00000000" w:rsidRDefault="00000000" w:rsidRPr="00000000" w14:paraId="00000110">
            <w:pPr>
              <w:rPr>
                <w:sz w:val="2"/>
                <w:szCs w:val="2"/>
              </w:rPr>
            </w:pPr>
            <w:r w:rsidDel="00000000" w:rsidR="00000000" w:rsidRPr="00000000">
              <w:rPr>
                <w:rtl w:val="0"/>
              </w:rPr>
            </w:r>
          </w:p>
        </w:tc>
      </w:tr>
      <w:tr>
        <w:trPr>
          <w:trHeight w:val="50" w:hRule="atLeast"/>
        </w:trPr>
        <w:tc>
          <w:tcPr>
            <w:vAlign w:val="bottom"/>
          </w:tcPr>
          <w:p w:rsidR="00000000" w:rsidDel="00000000" w:rsidP="00000000" w:rsidRDefault="00000000" w:rsidRPr="00000000" w14:paraId="00000111">
            <w:pPr>
              <w:rPr>
                <w:sz w:val="4"/>
                <w:szCs w:val="4"/>
              </w:rPr>
            </w:pPr>
            <w:r w:rsidDel="00000000" w:rsidR="00000000" w:rsidRPr="00000000">
              <w:rPr>
                <w:rtl w:val="0"/>
              </w:rPr>
            </w:r>
          </w:p>
        </w:tc>
        <w:tc>
          <w:tcPr>
            <w:vMerge w:val="continue"/>
            <w:vAlign w:val="bottom"/>
          </w:tcPr>
          <w:p w:rsidR="00000000" w:rsidDel="00000000" w:rsidP="00000000" w:rsidRDefault="00000000" w:rsidRPr="00000000" w14:paraId="00000112">
            <w:pPr>
              <w:widowControl w:val="0"/>
              <w:spacing w:line="276" w:lineRule="auto"/>
              <w:rPr>
                <w:sz w:val="4"/>
                <w:szCs w:val="4"/>
              </w:rPr>
            </w:pPr>
            <w:r w:rsidDel="00000000" w:rsidR="00000000" w:rsidRPr="00000000">
              <w:rPr>
                <w:rtl w:val="0"/>
              </w:rPr>
            </w:r>
          </w:p>
        </w:tc>
        <w:tc>
          <w:tcPr>
            <w:vMerge w:val="continue"/>
            <w:vAlign w:val="bottom"/>
          </w:tcPr>
          <w:p w:rsidR="00000000" w:rsidDel="00000000" w:rsidP="00000000" w:rsidRDefault="00000000" w:rsidRPr="00000000" w14:paraId="00000113">
            <w:pPr>
              <w:widowControl w:val="0"/>
              <w:spacing w:line="276" w:lineRule="auto"/>
              <w:rPr>
                <w:sz w:val="4"/>
                <w:szCs w:val="4"/>
              </w:rPr>
            </w:pPr>
            <w:r w:rsidDel="00000000" w:rsidR="00000000" w:rsidRPr="00000000">
              <w:rPr>
                <w:rtl w:val="0"/>
              </w:rPr>
            </w:r>
          </w:p>
        </w:tc>
        <w:tc>
          <w:tcPr>
            <w:vAlign w:val="bottom"/>
          </w:tcPr>
          <w:p w:rsidR="00000000" w:rsidDel="00000000" w:rsidP="00000000" w:rsidRDefault="00000000" w:rsidRPr="00000000" w14:paraId="00000114">
            <w:pPr>
              <w:rPr>
                <w:sz w:val="2"/>
                <w:szCs w:val="2"/>
              </w:rPr>
            </w:pPr>
            <w:r w:rsidDel="00000000" w:rsidR="00000000" w:rsidRPr="00000000">
              <w:rPr>
                <w:rtl w:val="0"/>
              </w:rPr>
            </w:r>
          </w:p>
        </w:tc>
      </w:tr>
    </w:tbl>
    <w:p w:rsidR="00000000" w:rsidDel="00000000" w:rsidP="00000000" w:rsidRDefault="00000000" w:rsidRPr="00000000" w14:paraId="00000115">
      <w:pPr>
        <w:spacing w:line="200" w:lineRule="auto"/>
        <w:rPr>
          <w:sz w:val="20"/>
          <w:szCs w:val="20"/>
        </w:rPr>
      </w:pPr>
      <w:r w:rsidDel="00000000" w:rsidR="00000000" w:rsidRPr="00000000">
        <w:rPr>
          <w:rtl w:val="0"/>
        </w:rPr>
      </w:r>
    </w:p>
    <w:p w:rsidR="00000000" w:rsidDel="00000000" w:rsidP="00000000" w:rsidRDefault="00000000" w:rsidRPr="00000000" w14:paraId="00000116">
      <w:pPr>
        <w:spacing w:line="200" w:lineRule="auto"/>
        <w:rPr>
          <w:sz w:val="20"/>
          <w:szCs w:val="20"/>
        </w:rPr>
      </w:pPr>
      <w:r w:rsidDel="00000000" w:rsidR="00000000" w:rsidRPr="00000000">
        <w:rPr>
          <w:rtl w:val="0"/>
        </w:rPr>
      </w:r>
    </w:p>
    <w:p w:rsidR="00000000" w:rsidDel="00000000" w:rsidP="00000000" w:rsidRDefault="00000000" w:rsidRPr="00000000" w14:paraId="00000117">
      <w:pPr>
        <w:spacing w:line="200" w:lineRule="auto"/>
        <w:rPr>
          <w:sz w:val="20"/>
          <w:szCs w:val="20"/>
        </w:rPr>
      </w:pPr>
      <w:r w:rsidDel="00000000" w:rsidR="00000000" w:rsidRPr="00000000">
        <w:rPr>
          <w:rtl w:val="0"/>
        </w:rPr>
      </w:r>
    </w:p>
    <w:p w:rsidR="00000000" w:rsidDel="00000000" w:rsidP="00000000" w:rsidRDefault="00000000" w:rsidRPr="00000000" w14:paraId="00000118">
      <w:pPr>
        <w:spacing w:line="200" w:lineRule="auto"/>
        <w:rPr>
          <w:sz w:val="20"/>
          <w:szCs w:val="20"/>
        </w:rPr>
      </w:pPr>
      <w:r w:rsidDel="00000000" w:rsidR="00000000" w:rsidRPr="00000000">
        <w:rPr>
          <w:rtl w:val="0"/>
        </w:rPr>
      </w:r>
    </w:p>
    <w:p w:rsidR="00000000" w:rsidDel="00000000" w:rsidP="00000000" w:rsidRDefault="00000000" w:rsidRPr="00000000" w14:paraId="00000119">
      <w:pPr>
        <w:spacing w:line="200" w:lineRule="auto"/>
        <w:rPr>
          <w:sz w:val="20"/>
          <w:szCs w:val="20"/>
        </w:rPr>
      </w:pPr>
      <w:r w:rsidDel="00000000" w:rsidR="00000000" w:rsidRPr="00000000">
        <w:rPr>
          <w:rtl w:val="0"/>
        </w:rPr>
      </w:r>
    </w:p>
    <w:p w:rsidR="00000000" w:rsidDel="00000000" w:rsidP="00000000" w:rsidRDefault="00000000" w:rsidRPr="00000000" w14:paraId="0000011A">
      <w:pPr>
        <w:spacing w:line="281" w:lineRule="auto"/>
        <w:rPr>
          <w:sz w:val="20"/>
          <w:szCs w:val="20"/>
        </w:rPr>
      </w:pPr>
      <w:r w:rsidDel="00000000" w:rsidR="00000000" w:rsidRPr="00000000">
        <w:rPr>
          <w:rtl w:val="0"/>
        </w:rPr>
      </w:r>
    </w:p>
    <w:p w:rsidR="00000000" w:rsidDel="00000000" w:rsidP="00000000" w:rsidRDefault="00000000" w:rsidRPr="00000000" w14:paraId="0000011B">
      <w:pPr>
        <w:ind w:left="3020" w:firstLine="0"/>
        <w:rPr>
          <w:sz w:val="20"/>
          <w:szCs w:val="20"/>
        </w:rPr>
      </w:pPr>
      <w:r w:rsidDel="00000000" w:rsidR="00000000" w:rsidRPr="00000000">
        <w:rPr>
          <w:rtl w:val="0"/>
        </w:rPr>
      </w:r>
    </w:p>
    <w:p w:rsidR="00000000" w:rsidDel="00000000" w:rsidP="00000000" w:rsidRDefault="00000000" w:rsidRPr="00000000" w14:paraId="0000011C">
      <w:pPr>
        <w:rPr>
          <w:sz w:val="20"/>
          <w:szCs w:val="20"/>
        </w:rPr>
      </w:pPr>
      <w:r w:rsidDel="00000000" w:rsidR="00000000" w:rsidRPr="00000000">
        <w:rPr>
          <w:sz w:val="26"/>
          <w:szCs w:val="26"/>
          <w:rtl w:val="0"/>
        </w:rPr>
        <w:t xml:space="preserve">1)Інформація про користувача</w:t>
      </w:r>
      <w:r w:rsidDel="00000000" w:rsidR="00000000" w:rsidRPr="00000000">
        <w:rPr>
          <w:rtl w:val="0"/>
        </w:rPr>
      </w:r>
    </w:p>
    <w:p w:rsidR="00000000" w:rsidDel="00000000" w:rsidP="00000000" w:rsidRDefault="00000000" w:rsidRPr="00000000" w14:paraId="0000011D">
      <w:pPr>
        <w:spacing w:line="261" w:lineRule="auto"/>
        <w:rPr>
          <w:sz w:val="20"/>
          <w:szCs w:val="20"/>
        </w:rPr>
      </w:pPr>
      <w:r w:rsidDel="00000000" w:rsidR="00000000" w:rsidRPr="00000000">
        <w:rPr>
          <w:rtl w:val="0"/>
        </w:rPr>
      </w:r>
    </w:p>
    <w:p w:rsidR="00000000" w:rsidDel="00000000" w:rsidP="00000000" w:rsidRDefault="00000000" w:rsidRPr="00000000" w14:paraId="0000011E">
      <w:pPr>
        <w:rPr>
          <w:sz w:val="20"/>
          <w:szCs w:val="20"/>
        </w:rPr>
      </w:pPr>
      <w:r w:rsidDel="00000000" w:rsidR="00000000" w:rsidRPr="00000000">
        <w:rPr>
          <w:sz w:val="26"/>
          <w:szCs w:val="26"/>
          <w:rtl w:val="0"/>
        </w:rPr>
        <w:t xml:space="preserve">Статичний блок: виведення інформації про користувача</w:t>
      </w:r>
      <w:r w:rsidDel="00000000" w:rsidR="00000000" w:rsidRPr="00000000">
        <w:rPr>
          <w:rtl w:val="0"/>
        </w:rPr>
      </w:r>
    </w:p>
    <w:p w:rsidR="00000000" w:rsidDel="00000000" w:rsidP="00000000" w:rsidRDefault="00000000" w:rsidRPr="00000000" w14:paraId="0000011F">
      <w:pPr>
        <w:spacing w:line="273" w:lineRule="auto"/>
        <w:rPr>
          <w:sz w:val="20"/>
          <w:szCs w:val="20"/>
        </w:rPr>
      </w:pPr>
      <w:r w:rsidDel="00000000" w:rsidR="00000000" w:rsidRPr="00000000">
        <w:rPr>
          <w:rtl w:val="0"/>
        </w:rPr>
      </w:r>
    </w:p>
    <w:p w:rsidR="00000000" w:rsidDel="00000000" w:rsidP="00000000" w:rsidRDefault="00000000" w:rsidRPr="00000000" w14:paraId="00000120">
      <w:pPr>
        <w:spacing w:line="246.99999999999994" w:lineRule="auto"/>
        <w:rPr>
          <w:sz w:val="20"/>
          <w:szCs w:val="20"/>
        </w:rPr>
      </w:pPr>
      <w:r w:rsidDel="00000000" w:rsidR="00000000" w:rsidRPr="00000000">
        <w:rPr>
          <w:sz w:val="26"/>
          <w:szCs w:val="26"/>
          <w:rtl w:val="0"/>
        </w:rPr>
        <w:t xml:space="preserve">Активний блок: можливість редагування персональної інформації та зміни фотографії</w:t>
      </w:r>
      <w:r w:rsidDel="00000000" w:rsidR="00000000" w:rsidRPr="00000000">
        <w:rPr>
          <w:rtl w:val="0"/>
        </w:rPr>
      </w:r>
    </w:p>
    <w:p w:rsidR="00000000" w:rsidDel="00000000" w:rsidP="00000000" w:rsidRDefault="00000000" w:rsidRPr="00000000" w14:paraId="00000121">
      <w:pPr>
        <w:spacing w:line="265" w:lineRule="auto"/>
        <w:rPr>
          <w:sz w:val="20"/>
          <w:szCs w:val="20"/>
        </w:rPr>
      </w:pPr>
      <w:r w:rsidDel="00000000" w:rsidR="00000000" w:rsidRPr="00000000">
        <w:rPr>
          <w:rtl w:val="0"/>
        </w:rPr>
      </w:r>
    </w:p>
    <w:p w:rsidR="00000000" w:rsidDel="00000000" w:rsidP="00000000" w:rsidRDefault="00000000" w:rsidRPr="00000000" w14:paraId="00000122">
      <w:pPr>
        <w:spacing w:line="246.99999999999994" w:lineRule="auto"/>
        <w:rPr>
          <w:sz w:val="20"/>
          <w:szCs w:val="20"/>
        </w:rPr>
      </w:pPr>
      <w:r w:rsidDel="00000000" w:rsidR="00000000" w:rsidRPr="00000000">
        <w:rPr>
          <w:sz w:val="26"/>
          <w:szCs w:val="26"/>
          <w:rtl w:val="0"/>
        </w:rPr>
        <w:t xml:space="preserve">Також інформація одразу підв’язується до графи «персональна інформація» у загальному класі</w:t>
      </w:r>
      <w:r w:rsidDel="00000000" w:rsidR="00000000" w:rsidRPr="00000000">
        <w:rPr>
          <w:rtl w:val="0"/>
        </w:rPr>
      </w:r>
    </w:p>
    <w:p w:rsidR="00000000" w:rsidDel="00000000" w:rsidP="00000000" w:rsidRDefault="00000000" w:rsidRPr="00000000" w14:paraId="00000123">
      <w:pPr>
        <w:spacing w:line="264" w:lineRule="auto"/>
        <w:rPr>
          <w:sz w:val="20"/>
          <w:szCs w:val="20"/>
        </w:rPr>
      </w:pPr>
      <w:r w:rsidDel="00000000" w:rsidR="00000000" w:rsidRPr="00000000">
        <w:rPr>
          <w:rtl w:val="0"/>
        </w:rPr>
      </w:r>
    </w:p>
    <w:p w:rsidR="00000000" w:rsidDel="00000000" w:rsidP="00000000" w:rsidRDefault="00000000" w:rsidRPr="00000000" w14:paraId="00000124">
      <w:pPr>
        <w:numPr>
          <w:ilvl w:val="0"/>
          <w:numId w:val="18"/>
        </w:numPr>
        <w:tabs>
          <w:tab w:val="left" w:pos="290"/>
        </w:tabs>
        <w:spacing w:line="246.99999999999994" w:lineRule="auto"/>
        <w:ind w:firstLine="1"/>
        <w:rPr>
          <w:sz w:val="26"/>
          <w:szCs w:val="26"/>
        </w:rPr>
        <w:sectPr>
          <w:type w:val="nextPage"/>
          <w:pgSz w:h="16840" w:w="11900" w:orient="portrait"/>
          <w:pgMar w:bottom="1440" w:top="1438" w:left="1440" w:right="1440" w:header="0" w:footer="0"/>
        </w:sectPr>
      </w:pPr>
      <w:r w:rsidDel="00000000" w:rsidR="00000000" w:rsidRPr="00000000">
        <w:rPr>
          <w:sz w:val="26"/>
          <w:szCs w:val="26"/>
          <w:rtl w:val="0"/>
        </w:rPr>
        <w:t xml:space="preserve">Статичний блок «Результати». Графічне виведення результатів користувача в реальному часі.</w:t>
      </w:r>
    </w:p>
    <w:bookmarkStart w:colFirst="0" w:colLast="0" w:name="bookmark=kix.f71xealem551" w:id="5"/>
    <w:bookmarkEnd w:id="5"/>
    <w:p w:rsidR="00000000" w:rsidDel="00000000" w:rsidP="00000000" w:rsidRDefault="00000000" w:rsidRPr="00000000" w14:paraId="00000125">
      <w:pPr>
        <w:spacing w:line="35" w:lineRule="auto"/>
        <w:rPr>
          <w:sz w:val="20"/>
          <w:szCs w:val="20"/>
        </w:rPr>
      </w:pPr>
      <w:r w:rsidDel="00000000" w:rsidR="00000000" w:rsidRPr="00000000">
        <w:rPr>
          <w:rtl w:val="0"/>
        </w:rPr>
      </w:r>
    </w:p>
    <w:p w:rsidR="00000000" w:rsidDel="00000000" w:rsidP="00000000" w:rsidRDefault="00000000" w:rsidRPr="00000000" w14:paraId="00000126">
      <w:pPr>
        <w:numPr>
          <w:ilvl w:val="0"/>
          <w:numId w:val="19"/>
        </w:numPr>
        <w:tabs>
          <w:tab w:val="left" w:pos="335"/>
        </w:tabs>
        <w:spacing w:line="254" w:lineRule="auto"/>
        <w:ind w:firstLine="1"/>
        <w:jc w:val="both"/>
        <w:rPr>
          <w:sz w:val="26"/>
          <w:szCs w:val="26"/>
        </w:rPr>
      </w:pPr>
      <w:r w:rsidDel="00000000" w:rsidR="00000000" w:rsidRPr="00000000">
        <w:rPr>
          <w:sz w:val="26"/>
          <w:szCs w:val="26"/>
          <w:rtl w:val="0"/>
        </w:rPr>
        <w:t xml:space="preserve">Блок «Мої завдання». Натискаючи на цей блок користувач переходить на сторінку із завданнями, які їй/йому назначив адміністратор. Коли адміністратор назначає завдання, вони одразу з’являються у персональному кабінеті користувача та через перехід до панелі «Мої завдання» користувач відразу бачить всі поточні завдання.</w:t>
      </w:r>
    </w:p>
    <w:p w:rsidR="00000000" w:rsidDel="00000000" w:rsidP="00000000" w:rsidRDefault="00000000" w:rsidRPr="00000000" w14:paraId="00000127">
      <w:pPr>
        <w:spacing w:line="258" w:lineRule="auto"/>
        <w:rPr>
          <w:sz w:val="26"/>
          <w:szCs w:val="26"/>
        </w:rPr>
      </w:pPr>
      <w:r w:rsidDel="00000000" w:rsidR="00000000" w:rsidRPr="00000000">
        <w:rPr>
          <w:rtl w:val="0"/>
        </w:rPr>
      </w:r>
    </w:p>
    <w:p w:rsidR="00000000" w:rsidDel="00000000" w:rsidP="00000000" w:rsidRDefault="00000000" w:rsidRPr="00000000" w14:paraId="00000128">
      <w:pPr>
        <w:numPr>
          <w:ilvl w:val="0"/>
          <w:numId w:val="19"/>
        </w:numPr>
        <w:tabs>
          <w:tab w:val="left" w:pos="280"/>
        </w:tabs>
        <w:spacing w:line="246.99999999999994" w:lineRule="auto"/>
        <w:ind w:firstLine="1"/>
        <w:rPr>
          <w:sz w:val="26"/>
          <w:szCs w:val="26"/>
        </w:rPr>
      </w:pPr>
      <w:r w:rsidDel="00000000" w:rsidR="00000000" w:rsidRPr="00000000">
        <w:rPr>
          <w:sz w:val="26"/>
          <w:szCs w:val="26"/>
          <w:rtl w:val="0"/>
        </w:rPr>
        <w:t xml:space="preserve">Блок «Збережені». Можливість користувачам зберігати посилання до сторінок із завданнями, через функцію зберегти/створити закладку.</w:t>
      </w:r>
    </w:p>
    <w:p w:rsidR="00000000" w:rsidDel="00000000" w:rsidP="00000000" w:rsidRDefault="00000000" w:rsidRPr="00000000" w14:paraId="00000129">
      <w:pPr>
        <w:spacing w:line="265" w:lineRule="auto"/>
        <w:rPr>
          <w:sz w:val="20"/>
          <w:szCs w:val="20"/>
        </w:rPr>
      </w:pPr>
      <w:r w:rsidDel="00000000" w:rsidR="00000000" w:rsidRPr="00000000">
        <w:rPr>
          <w:rtl w:val="0"/>
        </w:rPr>
      </w:r>
    </w:p>
    <w:p w:rsidR="00000000" w:rsidDel="00000000" w:rsidP="00000000" w:rsidRDefault="00000000" w:rsidRPr="00000000" w14:paraId="0000012A">
      <w:pPr>
        <w:spacing w:line="246.99999999999994" w:lineRule="auto"/>
        <w:rPr>
          <w:sz w:val="20"/>
          <w:szCs w:val="20"/>
        </w:rPr>
      </w:pPr>
      <w:r w:rsidDel="00000000" w:rsidR="00000000" w:rsidRPr="00000000">
        <w:rPr>
          <w:sz w:val="26"/>
          <w:szCs w:val="26"/>
          <w:rtl w:val="0"/>
        </w:rPr>
        <w:t xml:space="preserve">Натискаючи на кнопку «Збережені» користувач переходить на сторінку із навчальними матеріалами, які він/вона попередньо зберегли</w:t>
      </w:r>
      <w:r w:rsidDel="00000000" w:rsidR="00000000" w:rsidRPr="00000000">
        <w:rPr>
          <w:rtl w:val="0"/>
        </w:rPr>
      </w:r>
    </w:p>
    <w:p w:rsidR="00000000" w:rsidDel="00000000" w:rsidP="00000000" w:rsidRDefault="00000000" w:rsidRPr="00000000" w14:paraId="0000012B">
      <w:pPr>
        <w:spacing w:line="265" w:lineRule="auto"/>
        <w:rPr>
          <w:sz w:val="20"/>
          <w:szCs w:val="20"/>
        </w:rPr>
      </w:pPr>
      <w:r w:rsidDel="00000000" w:rsidR="00000000" w:rsidRPr="00000000">
        <w:rPr>
          <w:rtl w:val="0"/>
        </w:rPr>
      </w:r>
    </w:p>
    <w:p w:rsidR="00000000" w:rsidDel="00000000" w:rsidP="00000000" w:rsidRDefault="00000000" w:rsidRPr="00000000" w14:paraId="0000012C">
      <w:pPr>
        <w:numPr>
          <w:ilvl w:val="0"/>
          <w:numId w:val="20"/>
        </w:numPr>
        <w:tabs>
          <w:tab w:val="left" w:pos="330"/>
        </w:tabs>
        <w:spacing w:line="252.00000000000003" w:lineRule="auto"/>
        <w:ind w:firstLine="1"/>
        <w:jc w:val="both"/>
        <w:rPr>
          <w:sz w:val="26"/>
          <w:szCs w:val="26"/>
        </w:rPr>
      </w:pPr>
      <w:r w:rsidDel="00000000" w:rsidR="00000000" w:rsidRPr="00000000">
        <w:rPr>
          <w:sz w:val="26"/>
          <w:szCs w:val="26"/>
          <w:rtl w:val="0"/>
        </w:rPr>
        <w:t xml:space="preserve">Блок «Мої команди». Основна логіка цієї кнопки - дозволити користувачу швидко переключатись між командними просторами робочих груп в яких він/вона є членами.</w:t>
      </w:r>
    </w:p>
    <w:p w:rsidR="00000000" w:rsidDel="00000000" w:rsidP="00000000" w:rsidRDefault="00000000" w:rsidRPr="00000000" w14:paraId="0000012D">
      <w:pPr>
        <w:spacing w:line="246" w:lineRule="auto"/>
        <w:rPr>
          <w:sz w:val="20"/>
          <w:szCs w:val="20"/>
        </w:rPr>
      </w:pPr>
      <w:r w:rsidDel="00000000" w:rsidR="00000000" w:rsidRPr="00000000">
        <w:rPr>
          <w:rtl w:val="0"/>
        </w:rPr>
      </w:r>
    </w:p>
    <w:p w:rsidR="00000000" w:rsidDel="00000000" w:rsidP="00000000" w:rsidRDefault="00000000" w:rsidRPr="00000000" w14:paraId="0000012E">
      <w:pPr>
        <w:rPr>
          <w:sz w:val="20"/>
          <w:szCs w:val="20"/>
        </w:rPr>
      </w:pPr>
      <w:r w:rsidDel="00000000" w:rsidR="00000000" w:rsidRPr="00000000">
        <w:rPr>
          <w:sz w:val="26"/>
          <w:szCs w:val="26"/>
          <w:rtl w:val="0"/>
        </w:rPr>
        <w:t xml:space="preserve">При наведені на блок «Мої команди» висвітлюються команди в яких користувач</w:t>
      </w:r>
      <w:r w:rsidDel="00000000" w:rsidR="00000000" w:rsidRPr="00000000">
        <w:rPr>
          <w:rtl w:val="0"/>
        </w:rPr>
      </w:r>
    </w:p>
    <w:p w:rsidR="00000000" w:rsidDel="00000000" w:rsidP="00000000" w:rsidRDefault="00000000" w:rsidRPr="00000000" w14:paraId="0000012F">
      <w:pPr>
        <w:spacing w:line="33" w:lineRule="auto"/>
        <w:rPr>
          <w:sz w:val="20"/>
          <w:szCs w:val="20"/>
        </w:rPr>
      </w:pPr>
      <w:r w:rsidDel="00000000" w:rsidR="00000000" w:rsidRPr="00000000">
        <w:rPr>
          <w:rtl w:val="0"/>
        </w:rPr>
      </w:r>
    </w:p>
    <w:p w:rsidR="00000000" w:rsidDel="00000000" w:rsidP="00000000" w:rsidRDefault="00000000" w:rsidRPr="00000000" w14:paraId="00000130">
      <w:pPr>
        <w:numPr>
          <w:ilvl w:val="0"/>
          <w:numId w:val="3"/>
        </w:numPr>
        <w:tabs>
          <w:tab w:val="left" w:pos="230"/>
        </w:tabs>
        <w:spacing w:line="246.99999999999994" w:lineRule="auto"/>
        <w:ind w:firstLine="1"/>
        <w:rPr>
          <w:sz w:val="26"/>
          <w:szCs w:val="26"/>
        </w:rPr>
      </w:pPr>
      <w:r w:rsidDel="00000000" w:rsidR="00000000" w:rsidRPr="00000000">
        <w:rPr>
          <w:sz w:val="26"/>
          <w:szCs w:val="26"/>
          <w:rtl w:val="0"/>
        </w:rPr>
        <w:t xml:space="preserve">членом, та натискаючи на команду користувач переходить до відповідного командного простору</w:t>
      </w:r>
    </w:p>
    <w:p w:rsidR="00000000" w:rsidDel="00000000" w:rsidP="00000000" w:rsidRDefault="00000000" w:rsidRPr="00000000" w14:paraId="00000131">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1954529</wp:posOffset>
            </wp:positionH>
            <wp:positionV relativeFrom="paragraph">
              <wp:posOffset>-48894</wp:posOffset>
            </wp:positionV>
            <wp:extent cx="1092200" cy="914400"/>
            <wp:effectExtent b="0" l="0" r="0" t="0"/>
            <wp:wrapSquare wrapText="bothSides" distB="0" distT="0" distL="0" distR="0"/>
            <wp:docPr id="19"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1092200" cy="914400"/>
                    </a:xfrm>
                    <a:prstGeom prst="rect"/>
                    <a:ln/>
                  </pic:spPr>
                </pic:pic>
              </a:graphicData>
            </a:graphic>
          </wp:anchor>
        </w:drawing>
      </w:r>
    </w:p>
    <w:p w:rsidR="00000000" w:rsidDel="00000000" w:rsidP="00000000" w:rsidRDefault="00000000" w:rsidRPr="00000000" w14:paraId="00000132">
      <w:pPr>
        <w:spacing w:line="168" w:lineRule="auto"/>
        <w:rPr>
          <w:sz w:val="20"/>
          <w:szCs w:val="20"/>
        </w:rPr>
      </w:pPr>
      <w:r w:rsidDel="00000000" w:rsidR="00000000" w:rsidRPr="00000000">
        <w:rPr>
          <w:rtl w:val="0"/>
        </w:rPr>
      </w:r>
    </w:p>
    <w:p w:rsidR="00000000" w:rsidDel="00000000" w:rsidP="00000000" w:rsidRDefault="00000000" w:rsidRPr="00000000" w14:paraId="00000133">
      <w:pPr>
        <w:ind w:left="3420" w:firstLine="0"/>
        <w:rPr>
          <w:sz w:val="20"/>
          <w:szCs w:val="20"/>
        </w:rPr>
      </w:pPr>
      <w:r w:rsidDel="00000000" w:rsidR="00000000" w:rsidRPr="00000000">
        <w:rPr>
          <w:rFonts w:ascii="Arial" w:cs="Arial" w:eastAsia="Arial" w:hAnsi="Arial"/>
          <w:color w:val="ffffff"/>
          <w:sz w:val="20"/>
          <w:szCs w:val="20"/>
          <w:rtl w:val="0"/>
        </w:rPr>
        <w:t xml:space="preserve">-Команда 1</w:t>
      </w:r>
      <w:r w:rsidDel="00000000" w:rsidR="00000000" w:rsidRPr="00000000">
        <w:rPr>
          <w:rtl w:val="0"/>
        </w:rPr>
      </w:r>
    </w:p>
    <w:p w:rsidR="00000000" w:rsidDel="00000000" w:rsidP="00000000" w:rsidRDefault="00000000" w:rsidRPr="00000000" w14:paraId="00000134">
      <w:pPr>
        <w:spacing w:line="20" w:lineRule="auto"/>
        <w:rPr>
          <w:sz w:val="20"/>
          <w:szCs w:val="2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431800</wp:posOffset>
                </wp:positionH>
                <wp:positionV relativeFrom="paragraph">
                  <wp:posOffset>-114299</wp:posOffset>
                </wp:positionV>
                <wp:extent cx="1352550" cy="534670"/>
                <wp:effectExtent b="0" l="0" r="0" t="0"/>
                <wp:wrapSquare wrapText="bothSides" distB="0" distT="0" distL="0" distR="0"/>
                <wp:docPr id="14" name=""/>
                <a:graphic>
                  <a:graphicData uri="http://schemas.microsoft.com/office/word/2010/wordprocessingShape">
                    <wps:wsp>
                      <wps:cNvSpPr/>
                      <wps:cNvPr id="2" name="Shape 2"/>
                      <wps:spPr>
                        <a:xfrm>
                          <a:off x="4674488" y="3517428"/>
                          <a:ext cx="1343025" cy="525145"/>
                        </a:xfrm>
                        <a:prstGeom prst="rect">
                          <a:avLst/>
                        </a:prstGeom>
                        <a:solidFill>
                          <a:srgbClr val="ED220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431800</wp:posOffset>
                </wp:positionH>
                <wp:positionV relativeFrom="paragraph">
                  <wp:posOffset>-114299</wp:posOffset>
                </wp:positionV>
                <wp:extent cx="1352550" cy="534670"/>
                <wp:effectExtent b="0" l="0" r="0" t="0"/>
                <wp:wrapSquare wrapText="bothSides" distB="0" distT="0" distL="0" distR="0"/>
                <wp:docPr id="14" name="image12.png"/>
                <a:graphic>
                  <a:graphicData uri="http://schemas.openxmlformats.org/drawingml/2006/picture">
                    <pic:pic>
                      <pic:nvPicPr>
                        <pic:cNvPr id="0" name="image12.png"/>
                        <pic:cNvPicPr preferRelativeResize="0"/>
                      </pic:nvPicPr>
                      <pic:blipFill>
                        <a:blip r:embed="rId18"/>
                        <a:srcRect/>
                        <a:stretch>
                          <a:fillRect/>
                        </a:stretch>
                      </pic:blipFill>
                      <pic:spPr>
                        <a:xfrm>
                          <a:off x="0" y="0"/>
                          <a:ext cx="1352550" cy="534670"/>
                        </a:xfrm>
                        <a:prstGeom prst="rect"/>
                        <a:ln/>
                      </pic:spPr>
                    </pic:pic>
                  </a:graphicData>
                </a:graphic>
              </wp:anchor>
            </w:drawing>
          </mc:Fallback>
        </mc:AlternateContent>
      </w:r>
    </w:p>
    <w:p w:rsidR="00000000" w:rsidDel="00000000" w:rsidP="00000000" w:rsidRDefault="00000000" w:rsidRPr="00000000" w14:paraId="00000135">
      <w:pPr>
        <w:tabs>
          <w:tab w:val="left" w:pos="5580"/>
        </w:tabs>
        <w:spacing w:line="181" w:lineRule="auto"/>
        <w:ind w:right="4560"/>
        <w:jc w:val="right"/>
        <w:rPr>
          <w:sz w:val="20"/>
          <w:szCs w:val="20"/>
        </w:rPr>
      </w:pPr>
      <w:r w:rsidDel="00000000" w:rsidR="00000000" w:rsidRPr="00000000">
        <w:rPr>
          <w:rFonts w:ascii="Arial" w:cs="Arial" w:eastAsia="Arial" w:hAnsi="Arial"/>
          <w:color w:val="ffffff"/>
          <w:sz w:val="14"/>
          <w:szCs w:val="14"/>
          <w:rtl w:val="0"/>
        </w:rPr>
        <w:t xml:space="preserve">Мої команди</w:t>
      </w:r>
      <w:r w:rsidDel="00000000" w:rsidR="00000000" w:rsidRPr="00000000">
        <w:rPr>
          <w:sz w:val="20"/>
          <w:szCs w:val="20"/>
          <w:rtl w:val="0"/>
        </w:rPr>
        <w:tab/>
      </w:r>
      <w:r w:rsidDel="00000000" w:rsidR="00000000" w:rsidRPr="00000000">
        <w:rPr>
          <w:rFonts w:ascii="Arial" w:cs="Arial" w:eastAsia="Arial" w:hAnsi="Arial"/>
          <w:color w:val="ffffff"/>
          <w:sz w:val="28"/>
          <w:szCs w:val="28"/>
          <w:vertAlign w:val="superscript"/>
          <w:rtl w:val="0"/>
        </w:rPr>
        <w:t xml:space="preserve">-Команда 2</w:t>
      </w:r>
      <w:r w:rsidDel="00000000" w:rsidR="00000000" w:rsidRPr="00000000">
        <w:rPr>
          <w:rtl w:val="0"/>
        </w:rPr>
      </w:r>
    </w:p>
    <w:p w:rsidR="00000000" w:rsidDel="00000000" w:rsidP="00000000" w:rsidRDefault="00000000" w:rsidRPr="00000000" w14:paraId="00000136">
      <w:pPr>
        <w:spacing w:line="226" w:lineRule="auto"/>
        <w:ind w:right="4560"/>
        <w:jc w:val="right"/>
        <w:rPr>
          <w:sz w:val="20"/>
          <w:szCs w:val="20"/>
        </w:rPr>
      </w:pPr>
      <w:r w:rsidDel="00000000" w:rsidR="00000000" w:rsidRPr="00000000">
        <w:rPr>
          <w:rFonts w:ascii="Arial" w:cs="Arial" w:eastAsia="Arial" w:hAnsi="Arial"/>
          <w:color w:val="ffffff"/>
          <w:sz w:val="20"/>
          <w:szCs w:val="20"/>
          <w:rtl w:val="0"/>
        </w:rPr>
        <w:t xml:space="preserve">-Команда 3</w:t>
      </w:r>
      <w:r w:rsidDel="00000000" w:rsidR="00000000" w:rsidRPr="00000000">
        <w:rPr>
          <w:rtl w:val="0"/>
        </w:rPr>
      </w:r>
    </w:p>
    <w:p w:rsidR="00000000" w:rsidDel="00000000" w:rsidP="00000000" w:rsidRDefault="00000000" w:rsidRPr="00000000" w14:paraId="00000137">
      <w:pPr>
        <w:spacing w:line="14.399999999999999" w:lineRule="auto"/>
        <w:rPr>
          <w:sz w:val="20"/>
          <w:szCs w:val="20"/>
        </w:rPr>
      </w:pPr>
      <w:r w:rsidDel="00000000" w:rsidR="00000000" w:rsidRPr="00000000">
        <w:rPr>
          <w:rtl w:val="0"/>
        </w:rPr>
      </w:r>
    </w:p>
    <w:p w:rsidR="00000000" w:rsidDel="00000000" w:rsidP="00000000" w:rsidRDefault="00000000" w:rsidRPr="00000000" w14:paraId="00000138">
      <w:pPr>
        <w:ind w:left="3420" w:firstLine="0"/>
        <w:rPr>
          <w:sz w:val="20"/>
          <w:szCs w:val="20"/>
        </w:rPr>
      </w:pPr>
      <w:r w:rsidDel="00000000" w:rsidR="00000000" w:rsidRPr="00000000">
        <w:rPr>
          <w:rFonts w:ascii="Arial" w:cs="Arial" w:eastAsia="Arial" w:hAnsi="Arial"/>
          <w:color w:val="ffffff"/>
          <w:sz w:val="20"/>
          <w:szCs w:val="20"/>
          <w:rtl w:val="0"/>
        </w:rPr>
        <w:t xml:space="preserve">-Команда </w:t>
      </w:r>
      <w:r w:rsidDel="00000000" w:rsidR="00000000" w:rsidRPr="00000000">
        <w:rPr>
          <w:rtl w:val="0"/>
        </w:rPr>
      </w:r>
    </w:p>
    <w:p w:rsidR="00000000" w:rsidDel="00000000" w:rsidP="00000000" w:rsidRDefault="00000000" w:rsidRPr="00000000" w14:paraId="00000139">
      <w:pPr>
        <w:spacing w:line="200" w:lineRule="auto"/>
        <w:rPr>
          <w:sz w:val="20"/>
          <w:szCs w:val="20"/>
        </w:rPr>
      </w:pPr>
      <w:r w:rsidDel="00000000" w:rsidR="00000000" w:rsidRPr="00000000">
        <w:rPr>
          <w:rtl w:val="0"/>
        </w:rPr>
      </w:r>
    </w:p>
    <w:p w:rsidR="00000000" w:rsidDel="00000000" w:rsidP="00000000" w:rsidRDefault="00000000" w:rsidRPr="00000000" w14:paraId="0000013A">
      <w:pPr>
        <w:spacing w:line="362" w:lineRule="auto"/>
        <w:rPr>
          <w:sz w:val="20"/>
          <w:szCs w:val="20"/>
        </w:rPr>
      </w:pPr>
      <w:r w:rsidDel="00000000" w:rsidR="00000000" w:rsidRPr="00000000">
        <w:rPr>
          <w:rtl w:val="0"/>
        </w:rPr>
      </w:r>
    </w:p>
    <w:p w:rsidR="00000000" w:rsidDel="00000000" w:rsidP="00000000" w:rsidRDefault="00000000" w:rsidRPr="00000000" w14:paraId="0000013B">
      <w:pPr>
        <w:rPr>
          <w:sz w:val="20"/>
          <w:szCs w:val="20"/>
        </w:rPr>
      </w:pPr>
      <w:r w:rsidDel="00000000" w:rsidR="00000000" w:rsidRPr="00000000">
        <w:rPr>
          <w:b w:val="1"/>
          <w:sz w:val="28"/>
          <w:szCs w:val="28"/>
          <w:rtl w:val="0"/>
        </w:rPr>
        <w:t xml:space="preserve">Новина стрічка</w:t>
      </w:r>
      <w:r w:rsidDel="00000000" w:rsidR="00000000" w:rsidRPr="00000000">
        <w:rPr>
          <w:rtl w:val="0"/>
        </w:rPr>
      </w:r>
    </w:p>
    <w:p w:rsidR="00000000" w:rsidDel="00000000" w:rsidP="00000000" w:rsidRDefault="00000000" w:rsidRPr="00000000" w14:paraId="0000013C">
      <w:pPr>
        <w:spacing w:line="20" w:lineRule="auto"/>
        <w:rPr>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-5714</wp:posOffset>
            </wp:positionH>
            <wp:positionV relativeFrom="paragraph">
              <wp:posOffset>559435</wp:posOffset>
            </wp:positionV>
            <wp:extent cx="6119495" cy="2750185"/>
            <wp:effectExtent b="0" l="0" r="0" t="0"/>
            <wp:wrapSquare wrapText="bothSides" distB="0" distT="0" distL="0" distR="0"/>
            <wp:docPr id="16"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6119495" cy="2750185"/>
                    </a:xfrm>
                    <a:prstGeom prst="rect"/>
                    <a:ln/>
                  </pic:spPr>
                </pic:pic>
              </a:graphicData>
            </a:graphic>
          </wp:anchor>
        </w:drawing>
      </w:r>
    </w:p>
    <w:p w:rsidR="00000000" w:rsidDel="00000000" w:rsidP="00000000" w:rsidRDefault="00000000" w:rsidRPr="00000000" w14:paraId="0000013D">
      <w:pPr>
        <w:spacing w:line="200" w:lineRule="auto"/>
        <w:rPr>
          <w:sz w:val="20"/>
          <w:szCs w:val="20"/>
        </w:rPr>
      </w:pPr>
      <w:r w:rsidDel="00000000" w:rsidR="00000000" w:rsidRPr="00000000">
        <w:rPr>
          <w:rtl w:val="0"/>
        </w:rPr>
      </w:r>
    </w:p>
    <w:p w:rsidR="00000000" w:rsidDel="00000000" w:rsidP="00000000" w:rsidRDefault="00000000" w:rsidRPr="00000000" w14:paraId="0000013E">
      <w:pPr>
        <w:spacing w:line="200" w:lineRule="auto"/>
        <w:rPr>
          <w:sz w:val="20"/>
          <w:szCs w:val="20"/>
        </w:rPr>
      </w:pPr>
      <w:r w:rsidDel="00000000" w:rsidR="00000000" w:rsidRPr="00000000">
        <w:rPr>
          <w:rtl w:val="0"/>
        </w:rPr>
      </w:r>
    </w:p>
    <w:p w:rsidR="00000000" w:rsidDel="00000000" w:rsidP="00000000" w:rsidRDefault="00000000" w:rsidRPr="00000000" w14:paraId="0000013F">
      <w:pPr>
        <w:spacing w:line="200" w:lineRule="auto"/>
        <w:rPr>
          <w:sz w:val="20"/>
          <w:szCs w:val="20"/>
        </w:rPr>
      </w:pPr>
      <w:r w:rsidDel="00000000" w:rsidR="00000000" w:rsidRPr="00000000">
        <w:rPr>
          <w:rtl w:val="0"/>
        </w:rPr>
      </w:r>
    </w:p>
    <w:p w:rsidR="00000000" w:rsidDel="00000000" w:rsidP="00000000" w:rsidRDefault="00000000" w:rsidRPr="00000000" w14:paraId="00000140">
      <w:pPr>
        <w:ind w:left="0" w:firstLine="0"/>
        <w:rPr>
          <w:sz w:val="20"/>
          <w:szCs w:val="20"/>
        </w:rPr>
        <w:sectPr>
          <w:footerReference r:id="rId20" w:type="default"/>
          <w:type w:val="nextPage"/>
          <w:pgSz w:h="16840" w:w="11900" w:orient="portrait"/>
          <w:pgMar w:bottom="1440" w:top="1440" w:left="1440" w:right="1440" w:header="0" w:footer="0"/>
        </w:sectPr>
      </w:pPr>
      <w:r w:rsidDel="00000000" w:rsidR="00000000" w:rsidRPr="00000000">
        <w:rPr>
          <w:rtl w:val="0"/>
        </w:rPr>
      </w:r>
    </w:p>
    <w:p w:rsidR="00000000" w:rsidDel="00000000" w:rsidP="00000000" w:rsidRDefault="00000000" w:rsidRPr="00000000" w14:paraId="00000141">
      <w:pPr>
        <w:spacing w:line="200" w:lineRule="auto"/>
        <w:rPr>
          <w:sz w:val="20"/>
          <w:szCs w:val="20"/>
        </w:rPr>
      </w:pPr>
      <w:r w:rsidDel="00000000" w:rsidR="00000000" w:rsidRPr="00000000">
        <w:rPr>
          <w:rtl w:val="0"/>
        </w:rPr>
      </w:r>
    </w:p>
    <w:p w:rsidR="00000000" w:rsidDel="00000000" w:rsidP="00000000" w:rsidRDefault="00000000" w:rsidRPr="00000000" w14:paraId="00000142">
      <w:pPr>
        <w:spacing w:line="320" w:lineRule="auto"/>
        <w:rPr>
          <w:sz w:val="20"/>
          <w:szCs w:val="20"/>
        </w:rPr>
      </w:pPr>
      <w:r w:rsidDel="00000000" w:rsidR="00000000" w:rsidRPr="00000000">
        <w:rPr>
          <w:rtl w:val="0"/>
        </w:rPr>
      </w:r>
    </w:p>
    <w:p w:rsidR="00000000" w:rsidDel="00000000" w:rsidP="00000000" w:rsidRDefault="00000000" w:rsidRPr="00000000" w14:paraId="00000143">
      <w:pPr>
        <w:numPr>
          <w:ilvl w:val="0"/>
          <w:numId w:val="5"/>
        </w:numPr>
        <w:tabs>
          <w:tab w:val="left" w:pos="980"/>
        </w:tabs>
        <w:spacing w:line="246.99999999999994" w:lineRule="auto"/>
        <w:ind w:left="980" w:right="820" w:hanging="979"/>
        <w:rPr>
          <w:sz w:val="26"/>
          <w:szCs w:val="26"/>
        </w:rPr>
      </w:pPr>
      <w:r w:rsidDel="00000000" w:rsidR="00000000" w:rsidRPr="00000000">
        <w:rPr>
          <w:sz w:val="26"/>
          <w:szCs w:val="26"/>
          <w:rtl w:val="0"/>
        </w:rPr>
        <w:t xml:space="preserve">Головні адміністратори мають можливість створювати новини із зазначенням назви новини, опису новини;</w:t>
      </w:r>
    </w:p>
    <w:p w:rsidR="00000000" w:rsidDel="00000000" w:rsidP="00000000" w:rsidRDefault="00000000" w:rsidRPr="00000000" w14:paraId="00000144">
      <w:pPr>
        <w:spacing w:line="252.00000000000003" w:lineRule="auto"/>
        <w:rPr>
          <w:sz w:val="26"/>
          <w:szCs w:val="26"/>
        </w:rPr>
      </w:pPr>
      <w:r w:rsidDel="00000000" w:rsidR="00000000" w:rsidRPr="00000000">
        <w:rPr>
          <w:rtl w:val="0"/>
        </w:rPr>
      </w:r>
    </w:p>
    <w:p w:rsidR="00000000" w:rsidDel="00000000" w:rsidP="00000000" w:rsidRDefault="00000000" w:rsidRPr="00000000" w14:paraId="00000145">
      <w:pPr>
        <w:numPr>
          <w:ilvl w:val="0"/>
          <w:numId w:val="5"/>
        </w:numPr>
        <w:tabs>
          <w:tab w:val="left" w:pos="980"/>
        </w:tabs>
        <w:ind w:left="980" w:hanging="979"/>
        <w:rPr>
          <w:sz w:val="26"/>
          <w:szCs w:val="26"/>
        </w:rPr>
      </w:pPr>
      <w:r w:rsidDel="00000000" w:rsidR="00000000" w:rsidRPr="00000000">
        <w:rPr>
          <w:sz w:val="26"/>
          <w:szCs w:val="26"/>
          <w:rtl w:val="0"/>
        </w:rPr>
        <w:t xml:space="preserve">Можливість вмонтовувати відео матеріали в новини;</w:t>
      </w:r>
    </w:p>
    <w:p w:rsidR="00000000" w:rsidDel="00000000" w:rsidP="00000000" w:rsidRDefault="00000000" w:rsidRPr="00000000" w14:paraId="00000146">
      <w:pPr>
        <w:spacing w:line="273" w:lineRule="auto"/>
        <w:rPr>
          <w:sz w:val="26"/>
          <w:szCs w:val="26"/>
        </w:rPr>
      </w:pPr>
      <w:r w:rsidDel="00000000" w:rsidR="00000000" w:rsidRPr="00000000">
        <w:rPr>
          <w:rtl w:val="0"/>
        </w:rPr>
      </w:r>
    </w:p>
    <w:p w:rsidR="00000000" w:rsidDel="00000000" w:rsidP="00000000" w:rsidRDefault="00000000" w:rsidRPr="00000000" w14:paraId="00000147">
      <w:pPr>
        <w:numPr>
          <w:ilvl w:val="0"/>
          <w:numId w:val="5"/>
        </w:numPr>
        <w:tabs>
          <w:tab w:val="left" w:pos="980"/>
        </w:tabs>
        <w:spacing w:line="246.99999999999994" w:lineRule="auto"/>
        <w:ind w:left="980" w:right="860" w:hanging="979"/>
        <w:rPr>
          <w:sz w:val="26"/>
          <w:szCs w:val="26"/>
        </w:rPr>
      </w:pPr>
      <w:r w:rsidDel="00000000" w:rsidR="00000000" w:rsidRPr="00000000">
        <w:rPr>
          <w:sz w:val="26"/>
          <w:szCs w:val="26"/>
          <w:rtl w:val="0"/>
        </w:rPr>
        <w:t xml:space="preserve">Можливість залишати коментарі (доступно всім зареєстрованим учасникам)</w:t>
      </w:r>
      <w:r w:rsidDel="00000000" w:rsidR="00000000" w:rsidRPr="00000000">
        <w:rPr>
          <w:rtl w:val="0"/>
        </w:rPr>
      </w:r>
    </w:p>
    <w:p w:rsidR="00000000" w:rsidDel="00000000" w:rsidP="00000000" w:rsidRDefault="00000000" w:rsidRPr="00000000" w14:paraId="00000148">
      <w:pPr>
        <w:spacing w:line="200" w:lineRule="auto"/>
        <w:rPr>
          <w:sz w:val="20"/>
          <w:szCs w:val="20"/>
        </w:rPr>
      </w:pPr>
      <w:r w:rsidDel="00000000" w:rsidR="00000000" w:rsidRPr="00000000">
        <w:rPr>
          <w:rtl w:val="0"/>
        </w:rPr>
      </w:r>
    </w:p>
    <w:p w:rsidR="00000000" w:rsidDel="00000000" w:rsidP="00000000" w:rsidRDefault="00000000" w:rsidRPr="00000000" w14:paraId="00000149">
      <w:pPr>
        <w:spacing w:line="200" w:lineRule="auto"/>
        <w:rPr>
          <w:sz w:val="20"/>
          <w:szCs w:val="20"/>
        </w:rPr>
      </w:pPr>
      <w:r w:rsidDel="00000000" w:rsidR="00000000" w:rsidRPr="00000000">
        <w:rPr>
          <w:rtl w:val="0"/>
        </w:rPr>
      </w:r>
    </w:p>
    <w:p w:rsidR="00000000" w:rsidDel="00000000" w:rsidP="00000000" w:rsidRDefault="00000000" w:rsidRPr="00000000" w14:paraId="0000014A">
      <w:pPr>
        <w:spacing w:line="266" w:lineRule="auto"/>
        <w:rPr>
          <w:sz w:val="20"/>
          <w:szCs w:val="20"/>
        </w:rPr>
      </w:pPr>
      <w:r w:rsidDel="00000000" w:rsidR="00000000" w:rsidRPr="00000000">
        <w:rPr>
          <w:rtl w:val="0"/>
        </w:rPr>
      </w:r>
    </w:p>
    <w:p w:rsidR="00000000" w:rsidDel="00000000" w:rsidP="00000000" w:rsidRDefault="00000000" w:rsidRPr="00000000" w14:paraId="0000014B">
      <w:pPr>
        <w:spacing w:line="246.99999999999994" w:lineRule="auto"/>
        <w:ind w:right="280"/>
        <w:rPr>
          <w:sz w:val="20"/>
          <w:szCs w:val="20"/>
        </w:rPr>
      </w:pPr>
      <w:r w:rsidDel="00000000" w:rsidR="00000000" w:rsidRPr="00000000">
        <w:rPr>
          <w:b w:val="1"/>
          <w:sz w:val="26"/>
          <w:szCs w:val="26"/>
          <w:rtl w:val="0"/>
        </w:rPr>
        <w:t xml:space="preserve">Всі додаткові опції/модулі/функції, які будуть покращувати якість роботи платформи вітаються.</w:t>
      </w:r>
      <w:r w:rsidDel="00000000" w:rsidR="00000000" w:rsidRPr="00000000">
        <w:rPr>
          <w:rtl w:val="0"/>
        </w:rPr>
      </w:r>
    </w:p>
    <w:p w:rsidR="00000000" w:rsidDel="00000000" w:rsidP="00000000" w:rsidRDefault="00000000" w:rsidRPr="00000000" w14:paraId="0000014C">
      <w:pPr>
        <w:spacing w:after="0" w:line="246.99999999999994" w:lineRule="auto"/>
        <w:ind w:right="280"/>
        <w:rPr>
          <w:color w:val="000000"/>
          <w:sz w:val="20"/>
          <w:szCs w:val="20"/>
        </w:rPr>
      </w:pPr>
      <w:r w:rsidDel="00000000" w:rsidR="00000000" w:rsidRPr="00000000">
        <w:rPr>
          <w:rtl w:val="0"/>
        </w:rPr>
      </w:r>
    </w:p>
    <w:sectPr>
      <w:type w:val="nextPage"/>
      <w:pgSz w:h="16840" w:w="11900" w:orient="portrait"/>
      <w:pgMar w:bottom="1440" w:top="1440" w:left="1440" w:right="1440" w:header="0"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D">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E">
    <w:pPr>
      <w:ind w:left="7880" w:firstLine="0"/>
      <w:rPr/>
    </w:pPr>
    <w:r w:rsidDel="00000000" w:rsidR="00000000" w:rsidRPr="00000000">
      <w:rPr>
        <w:rFonts w:ascii="Arial" w:cs="Arial" w:eastAsia="Arial" w:hAnsi="Arial"/>
        <w:color w:val="ffffff"/>
        <w:sz w:val="10"/>
        <w:szCs w:val="10"/>
        <w:rtl w:val="0"/>
      </w:rPr>
      <w:t xml:space="preserve">1</w:t>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
    <w:lvl w:ilvl="0">
      <w:start w:val="1"/>
      <w:numFmt w:val="bullet"/>
      <w:lvlText w:val="є"/>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7">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1"/>
      <w:numFmt w:val="bullet"/>
      <w:lvlText w:val="-"/>
      <w:lvlJc w:val="left"/>
      <w:pPr>
        <w:ind w:left="0" w:firstLine="0"/>
      </w:pPr>
      <w:rPr/>
    </w:lvl>
    <w:lvl w:ilvl="1">
      <w:start w:val="2"/>
      <w:numFmt w:val="decimal"/>
      <w:lvlText w:val="%2)"/>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9">
    <w:lvl w:ilvl="0">
      <w:start w:val="3"/>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0">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1">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2">
    <w:lvl w:ilvl="0">
      <w:start w:val="4"/>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5">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6">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7">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8">
    <w:lvl w:ilvl="0">
      <w:start w:val="2"/>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9">
    <w:lvl w:ilvl="0">
      <w:start w:val="3"/>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0">
    <w:lvl w:ilvl="0">
      <w:start w:val="5"/>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1">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2">
    <w:lvl w:ilvl="0">
      <w:start w:val="2"/>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3">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4">
    <w:lvl w:ilvl="0">
      <w:start w:val="3"/>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5">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6">
    <w:lvl w:ilvl="0">
      <w:start w:val="4"/>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7">
    <w:lvl w:ilvl="0">
      <w:start w:val="5"/>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8">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9">
    <w:lvl w:ilvl="0">
      <w:start w:val="1"/>
      <w:numFmt w:val="bullet"/>
      <w:lvlText w:val="-"/>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0">
    <w:lvl w:ilvl="0">
      <w:start w:val="2"/>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Layout w:type="fixed"/>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5.jpg"/><Relationship Id="rId10" Type="http://schemas.openxmlformats.org/officeDocument/2006/relationships/image" Target="media/image8.png"/><Relationship Id="rId13" Type="http://schemas.openxmlformats.org/officeDocument/2006/relationships/image" Target="media/image9.pn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1.png"/><Relationship Id="rId14" Type="http://schemas.openxmlformats.org/officeDocument/2006/relationships/image" Target="media/image10.png"/><Relationship Id="rId17" Type="http://schemas.openxmlformats.org/officeDocument/2006/relationships/image" Target="media/image4.png"/><Relationship Id="rId16" Type="http://schemas.openxmlformats.org/officeDocument/2006/relationships/image" Target="media/image7.png"/><Relationship Id="rId5" Type="http://schemas.openxmlformats.org/officeDocument/2006/relationships/styles" Target="styles.xml"/><Relationship Id="rId19" Type="http://schemas.openxmlformats.org/officeDocument/2006/relationships/image" Target="media/image6.png"/><Relationship Id="rId6" Type="http://schemas.openxmlformats.org/officeDocument/2006/relationships/customXml" Target="../customXML/item1.xml"/><Relationship Id="rId18" Type="http://schemas.openxmlformats.org/officeDocument/2006/relationships/image" Target="media/image12.png"/><Relationship Id="rId7" Type="http://schemas.openxmlformats.org/officeDocument/2006/relationships/footer" Target="footer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THFuux/cydFKSzBdrfLpwJdEpA==">AMUW2mVyvyRNX1FLqhy9SZMaWWSNf8UraKi8IHoMScAYZ9LsH7y5hFqilwGPOK0Q4tGUvNtm06kUSMRpdu5LHsuBlDwiMrwzpQx6RQVcRDob5t1DVhoKo8hVUAxRWHHHyIbkzqESTU3vnkdmaDlc8Ep7cD6yffL7bZUiTONby0dp18Vtege5A4JCeMu8xXzfPXPg63pxq19wpZ+WViTy+BcCxOt3LZgRgioWgO3KSPynWYU8wG8PtO773ewNU/HBSKOLXu2/COKO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2020-12-15T17:36:58Z</dcterms:created>
  <dc:creator>Windows User</dc:creator>
</cp:coreProperties>
</file>